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513" w:rsidRDefault="00E90D5B">
      <w:pPr>
        <w:widowControl/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815513" w:rsidRDefault="00E90D5B">
      <w:pPr>
        <w:pStyle w:val="caaieiaie1"/>
        <w:keepNext w:val="0"/>
        <w:overflowPunct/>
        <w:spacing w:line="240" w:lineRule="auto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815513" w:rsidRDefault="00E90D5B">
      <w:pPr>
        <w:pStyle w:val="caaieiaie1"/>
        <w:keepNext w:val="0"/>
        <w:overflowPunct/>
        <w:spacing w:line="240" w:lineRule="auto"/>
        <w:rPr>
          <w:szCs w:val="28"/>
        </w:rPr>
      </w:pPr>
      <w:r>
        <w:rPr>
          <w:szCs w:val="28"/>
        </w:rPr>
        <w:t>РОССИЙСКОЙ ФЕДЕРАЦИИ»</w:t>
      </w:r>
    </w:p>
    <w:p w:rsidR="00815513" w:rsidRDefault="00E90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15513" w:rsidRDefault="00815513">
      <w:pPr>
        <w:spacing w:line="200" w:lineRule="atLeast"/>
        <w:jc w:val="center"/>
        <w:rPr>
          <w:b/>
          <w:sz w:val="28"/>
          <w:szCs w:val="28"/>
        </w:rPr>
      </w:pPr>
    </w:p>
    <w:p w:rsidR="00815513" w:rsidRDefault="00E90D5B">
      <w:pPr>
        <w:spacing w:line="276" w:lineRule="auto"/>
        <w:jc w:val="center"/>
      </w:pPr>
      <w:r>
        <w:rPr>
          <w:b/>
          <w:sz w:val="28"/>
          <w:szCs w:val="28"/>
        </w:rPr>
        <w:t>Департамент общественных финансов</w:t>
      </w:r>
    </w:p>
    <w:p w:rsidR="00815513" w:rsidRDefault="00E90D5B">
      <w:pPr>
        <w:spacing w:line="276" w:lineRule="auto"/>
        <w:jc w:val="center"/>
      </w:pPr>
      <w:r>
        <w:rPr>
          <w:b/>
          <w:sz w:val="28"/>
          <w:szCs w:val="28"/>
        </w:rPr>
        <w:t xml:space="preserve">Департамент банковского дела и монетарного </w:t>
      </w:r>
      <w:r>
        <w:rPr>
          <w:b/>
          <w:sz w:val="28"/>
          <w:szCs w:val="28"/>
        </w:rPr>
        <w:t>регулирования</w:t>
      </w:r>
    </w:p>
    <w:p w:rsidR="00815513" w:rsidRDefault="00E90D5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финансовых рынков и финансового инжиниринга </w:t>
      </w:r>
    </w:p>
    <w:p w:rsidR="00815513" w:rsidRDefault="00815513">
      <w:pPr>
        <w:jc w:val="center"/>
        <w:rPr>
          <w:b/>
          <w:sz w:val="28"/>
          <w:szCs w:val="28"/>
        </w:rPr>
      </w:pPr>
    </w:p>
    <w:p w:rsidR="00815513" w:rsidRDefault="00815513">
      <w:pPr>
        <w:spacing w:line="200" w:lineRule="atLeast"/>
        <w:jc w:val="center"/>
        <w:rPr>
          <w:b/>
          <w:sz w:val="16"/>
          <w:szCs w:val="16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5161"/>
        <w:gridCol w:w="3702"/>
        <w:gridCol w:w="236"/>
        <w:gridCol w:w="261"/>
      </w:tblGrid>
      <w:tr w:rsidR="00815513">
        <w:tc>
          <w:tcPr>
            <w:tcW w:w="5160" w:type="dxa"/>
          </w:tcPr>
          <w:p w:rsidR="00815513" w:rsidRDefault="00815513">
            <w:pPr>
              <w:rPr>
                <w:sz w:val="28"/>
                <w:szCs w:val="28"/>
              </w:rPr>
            </w:pPr>
          </w:p>
          <w:p w:rsidR="00815513" w:rsidRDefault="00815513">
            <w:pPr>
              <w:rPr>
                <w:sz w:val="28"/>
                <w:szCs w:val="28"/>
              </w:rPr>
            </w:pPr>
          </w:p>
          <w:p w:rsidR="00815513" w:rsidRDefault="00815513">
            <w:pPr>
              <w:rPr>
                <w:sz w:val="28"/>
                <w:szCs w:val="28"/>
              </w:rPr>
            </w:pPr>
          </w:p>
        </w:tc>
        <w:tc>
          <w:tcPr>
            <w:tcW w:w="3702" w:type="dxa"/>
          </w:tcPr>
          <w:p w:rsidR="00815513" w:rsidRDefault="00E90D5B">
            <w:pPr>
              <w:tabs>
                <w:tab w:val="left" w:pos="270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УТВЕРЖДАЮ</w:t>
            </w:r>
          </w:p>
          <w:p w:rsidR="00815513" w:rsidRDefault="00815513">
            <w:pPr>
              <w:tabs>
                <w:tab w:val="left" w:pos="270"/>
              </w:tabs>
              <w:rPr>
                <w:rFonts w:eastAsia="Calibri"/>
                <w:b/>
                <w:sz w:val="28"/>
                <w:szCs w:val="28"/>
              </w:rPr>
            </w:pPr>
          </w:p>
          <w:p w:rsidR="00815513" w:rsidRDefault="00E90D5B">
            <w:pPr>
              <w:tabs>
                <w:tab w:val="left" w:pos="270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Проректор по учебной </w:t>
            </w:r>
          </w:p>
          <w:p w:rsidR="00815513" w:rsidRDefault="00E90D5B">
            <w:pPr>
              <w:tabs>
                <w:tab w:val="left" w:pos="270"/>
              </w:tabs>
              <w:spacing w:after="20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 методической работе </w:t>
            </w:r>
          </w:p>
          <w:p w:rsidR="00815513" w:rsidRDefault="00E90D5B">
            <w:pPr>
              <w:tabs>
                <w:tab w:val="left" w:pos="270"/>
              </w:tabs>
              <w:spacing w:after="20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Е.А. Каменева</w:t>
            </w:r>
          </w:p>
          <w:p w:rsidR="00815513" w:rsidRDefault="00E90D5B" w:rsidP="007A55D0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</w:t>
            </w:r>
            <w:r w:rsidR="007A55D0">
              <w:rPr>
                <w:rFonts w:eastAsia="Calibri"/>
                <w:sz w:val="28"/>
                <w:szCs w:val="28"/>
              </w:rPr>
              <w:t>18</w:t>
            </w:r>
            <w:r>
              <w:rPr>
                <w:rFonts w:eastAsia="Calibri"/>
                <w:sz w:val="28"/>
                <w:szCs w:val="28"/>
              </w:rPr>
              <w:t xml:space="preserve">» </w:t>
            </w:r>
            <w:r w:rsidR="007A55D0">
              <w:rPr>
                <w:rFonts w:eastAsia="Calibri"/>
                <w:sz w:val="28"/>
                <w:szCs w:val="28"/>
              </w:rPr>
              <w:t>апреля</w:t>
            </w:r>
            <w:r>
              <w:rPr>
                <w:rFonts w:eastAsia="Calibri"/>
                <w:sz w:val="28"/>
                <w:szCs w:val="28"/>
              </w:rPr>
              <w:t xml:space="preserve"> 202</w:t>
            </w:r>
            <w:r>
              <w:rPr>
                <w:rFonts w:eastAsia="Calibri"/>
                <w:sz w:val="28"/>
                <w:szCs w:val="28"/>
              </w:rPr>
              <w:t xml:space="preserve">4 </w:t>
            </w:r>
            <w:r>
              <w:rPr>
                <w:rFonts w:eastAsia="Calibri"/>
                <w:sz w:val="28"/>
                <w:szCs w:val="28"/>
              </w:rPr>
              <w:t>г.</w:t>
            </w:r>
          </w:p>
        </w:tc>
        <w:tc>
          <w:tcPr>
            <w:tcW w:w="236" w:type="dxa"/>
          </w:tcPr>
          <w:p w:rsidR="00815513" w:rsidRDefault="00815513">
            <w:pPr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815513" w:rsidRDefault="00815513">
            <w:pPr>
              <w:rPr>
                <w:sz w:val="28"/>
                <w:szCs w:val="28"/>
              </w:rPr>
            </w:pPr>
          </w:p>
        </w:tc>
      </w:tr>
    </w:tbl>
    <w:p w:rsidR="00815513" w:rsidRDefault="00815513">
      <w:pPr>
        <w:jc w:val="center"/>
        <w:rPr>
          <w:b/>
          <w:caps/>
          <w:sz w:val="14"/>
          <w:szCs w:val="14"/>
        </w:rPr>
      </w:pPr>
    </w:p>
    <w:p w:rsidR="00815513" w:rsidRDefault="00815513">
      <w:pPr>
        <w:jc w:val="center"/>
        <w:rPr>
          <w:b/>
          <w:sz w:val="28"/>
          <w:szCs w:val="28"/>
        </w:rPr>
      </w:pPr>
    </w:p>
    <w:p w:rsidR="00815513" w:rsidRDefault="00E90D5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Ложечко</w:t>
      </w:r>
      <w:proofErr w:type="spellEnd"/>
      <w:r>
        <w:rPr>
          <w:b/>
          <w:sz w:val="28"/>
          <w:szCs w:val="28"/>
        </w:rPr>
        <w:t xml:space="preserve"> А.С., Маркова О.М., Куликова Е.И.</w:t>
      </w:r>
    </w:p>
    <w:p w:rsidR="00815513" w:rsidRDefault="00815513">
      <w:pPr>
        <w:jc w:val="center"/>
        <w:rPr>
          <w:b/>
          <w:color w:val="000000" w:themeColor="text1"/>
          <w:sz w:val="14"/>
          <w:szCs w:val="14"/>
        </w:rPr>
      </w:pPr>
    </w:p>
    <w:p w:rsidR="00815513" w:rsidRDefault="00815513">
      <w:pPr>
        <w:jc w:val="center"/>
        <w:rPr>
          <w:b/>
          <w:color w:val="000000" w:themeColor="text1"/>
          <w:sz w:val="24"/>
          <w:szCs w:val="24"/>
        </w:rPr>
      </w:pPr>
    </w:p>
    <w:p w:rsidR="00815513" w:rsidRDefault="00E90D5B">
      <w:pPr>
        <w:jc w:val="center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ПРОГРАММА </w:t>
      </w:r>
      <w:r>
        <w:rPr>
          <w:b/>
          <w:bCs/>
          <w:color w:val="000000" w:themeColor="text1"/>
          <w:sz w:val="28"/>
          <w:szCs w:val="28"/>
        </w:rPr>
        <w:t xml:space="preserve">УЧЕБНОЙ </w:t>
      </w:r>
      <w:r>
        <w:rPr>
          <w:b/>
          <w:bCs/>
          <w:color w:val="000000" w:themeColor="text1"/>
          <w:sz w:val="28"/>
          <w:szCs w:val="28"/>
        </w:rPr>
        <w:t>ПРАКТИКИ</w:t>
      </w:r>
    </w:p>
    <w:p w:rsidR="00815513" w:rsidRDefault="00815513">
      <w:pPr>
        <w:tabs>
          <w:tab w:val="left" w:pos="567"/>
        </w:tabs>
        <w:jc w:val="center"/>
        <w:rPr>
          <w:color w:val="000000" w:themeColor="text1"/>
          <w:sz w:val="18"/>
          <w:szCs w:val="18"/>
        </w:rPr>
      </w:pPr>
    </w:p>
    <w:p w:rsidR="00815513" w:rsidRDefault="00E90D5B">
      <w:pPr>
        <w:tabs>
          <w:tab w:val="left" w:pos="567"/>
        </w:tabs>
        <w:jc w:val="center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815513" w:rsidRDefault="00E90D5B">
      <w:pPr>
        <w:jc w:val="center"/>
        <w:rPr>
          <w:sz w:val="28"/>
        </w:rPr>
      </w:pPr>
      <w:r>
        <w:rPr>
          <w:sz w:val="28"/>
        </w:rPr>
        <w:t>38.03.01 «Экономика», ОП «Экономика и финансы»,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«Финансы и инвестиции»</w:t>
      </w:r>
    </w:p>
    <w:p w:rsidR="00815513" w:rsidRDefault="00815513">
      <w:pPr>
        <w:jc w:val="center"/>
        <w:rPr>
          <w:sz w:val="28"/>
          <w:szCs w:val="28"/>
        </w:rPr>
      </w:pPr>
    </w:p>
    <w:p w:rsidR="00815513" w:rsidRDefault="00815513">
      <w:pPr>
        <w:jc w:val="center"/>
        <w:rPr>
          <w:sz w:val="28"/>
          <w:szCs w:val="28"/>
        </w:rPr>
      </w:pP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(протокол № </w:t>
      </w:r>
      <w:r w:rsidR="007A55D0">
        <w:rPr>
          <w:i/>
          <w:sz w:val="28"/>
          <w:szCs w:val="28"/>
        </w:rPr>
        <w:t>44</w:t>
      </w:r>
      <w:r>
        <w:rPr>
          <w:i/>
          <w:sz w:val="28"/>
          <w:szCs w:val="28"/>
        </w:rPr>
        <w:t xml:space="preserve"> от </w:t>
      </w:r>
      <w:r w:rsidR="007A55D0">
        <w:rPr>
          <w:i/>
          <w:sz w:val="28"/>
          <w:szCs w:val="28"/>
        </w:rPr>
        <w:t>17</w:t>
      </w:r>
      <w:r>
        <w:rPr>
          <w:i/>
          <w:sz w:val="28"/>
          <w:szCs w:val="28"/>
        </w:rPr>
        <w:t xml:space="preserve"> </w:t>
      </w:r>
      <w:r w:rsidR="007A55D0">
        <w:rPr>
          <w:i/>
          <w:sz w:val="28"/>
          <w:szCs w:val="28"/>
        </w:rPr>
        <w:t>апреля</w:t>
      </w:r>
      <w:r>
        <w:rPr>
          <w:i/>
          <w:sz w:val="28"/>
          <w:szCs w:val="28"/>
        </w:rPr>
        <w:t xml:space="preserve"> 202</w:t>
      </w:r>
      <w:r w:rsidR="007A55D0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г.)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Одобрено </w:t>
      </w:r>
      <w:r>
        <w:rPr>
          <w:i/>
          <w:sz w:val="28"/>
          <w:szCs w:val="28"/>
        </w:rPr>
        <w:t>учебно-научным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Департаментом общественных финансов 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6 от 30 января 2024 г.)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учебно-научным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Департаментом банковского дела и монетарного регулирования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8 от 17 января 2024 г.)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Департамента </w:t>
      </w:r>
      <w:r>
        <w:rPr>
          <w:i/>
          <w:sz w:val="28"/>
          <w:szCs w:val="28"/>
        </w:rPr>
        <w:t>финансовых рынков и финансового инжиниринга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6 от 30 января 2024 г.)</w:t>
      </w:r>
    </w:p>
    <w:p w:rsidR="00815513" w:rsidRDefault="00815513">
      <w:pPr>
        <w:jc w:val="center"/>
        <w:rPr>
          <w:i/>
          <w:sz w:val="24"/>
          <w:szCs w:val="24"/>
        </w:rPr>
      </w:pPr>
    </w:p>
    <w:p w:rsidR="00815513" w:rsidRDefault="00815513">
      <w:pPr>
        <w:jc w:val="center"/>
        <w:rPr>
          <w:b/>
          <w:sz w:val="28"/>
          <w:szCs w:val="28"/>
        </w:rPr>
      </w:pPr>
    </w:p>
    <w:p w:rsidR="00815513" w:rsidRDefault="00815513">
      <w:pPr>
        <w:jc w:val="center"/>
        <w:rPr>
          <w:b/>
          <w:sz w:val="28"/>
          <w:szCs w:val="28"/>
        </w:rPr>
      </w:pPr>
    </w:p>
    <w:p w:rsidR="00815513" w:rsidRDefault="00815513">
      <w:pPr>
        <w:jc w:val="center"/>
        <w:rPr>
          <w:b/>
          <w:sz w:val="28"/>
          <w:szCs w:val="28"/>
        </w:rPr>
      </w:pPr>
    </w:p>
    <w:p w:rsidR="00815513" w:rsidRDefault="00E90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7A55D0" w:rsidRDefault="00E90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sdt>
      <w:sdtPr>
        <w:id w:val="-147123274"/>
        <w:docPartObj>
          <w:docPartGallery w:val="Table of Contents"/>
          <w:docPartUnique/>
        </w:docPartObj>
      </w:sdtPr>
      <w:sdtEndPr/>
      <w:sdtContent>
        <w:p w:rsidR="00815513" w:rsidRDefault="00E90D5B" w:rsidP="007A55D0">
          <w:pPr>
            <w:widowControl/>
            <w:suppressAutoHyphens w:val="0"/>
            <w:spacing w:after="200" w:line="276" w:lineRule="auto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Содержание</w:t>
          </w:r>
        </w:p>
        <w:p w:rsidR="00815513" w:rsidRDefault="00815513">
          <w:pPr>
            <w:widowControl/>
            <w:spacing w:after="200" w:line="276" w:lineRule="auto"/>
            <w:jc w:val="center"/>
          </w:pPr>
        </w:p>
        <w:p w:rsidR="007A55D0" w:rsidRPr="007A55D0" w:rsidRDefault="00E90D5B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69529597" w:history="1">
            <w:r w:rsidR="007A55D0" w:rsidRPr="007A55D0">
              <w:rPr>
                <w:rStyle w:val="aff3"/>
                <w:noProof/>
              </w:rPr>
              <w:t>1. Наименование вида и типов практики, способа и формы (форм) ее проведения</w:t>
            </w:r>
            <w:r w:rsidR="007A55D0" w:rsidRPr="007A55D0">
              <w:rPr>
                <w:noProof/>
                <w:webHidden/>
              </w:rPr>
              <w:tab/>
            </w:r>
            <w:r w:rsidR="007A55D0" w:rsidRPr="007A55D0">
              <w:rPr>
                <w:noProof/>
                <w:webHidden/>
              </w:rPr>
              <w:fldChar w:fldCharType="begin"/>
            </w:r>
            <w:r w:rsidR="007A55D0" w:rsidRPr="007A55D0">
              <w:rPr>
                <w:noProof/>
                <w:webHidden/>
              </w:rPr>
              <w:instrText xml:space="preserve"> PAGEREF _Toc169529597 \h </w:instrText>
            </w:r>
            <w:r w:rsidR="007A55D0" w:rsidRPr="007A55D0">
              <w:rPr>
                <w:noProof/>
                <w:webHidden/>
              </w:rPr>
            </w:r>
            <w:r w:rsidR="007A55D0" w:rsidRPr="007A55D0">
              <w:rPr>
                <w:noProof/>
                <w:webHidden/>
              </w:rPr>
              <w:fldChar w:fldCharType="separate"/>
            </w:r>
            <w:r w:rsidR="007A55D0">
              <w:rPr>
                <w:noProof/>
                <w:webHidden/>
              </w:rPr>
              <w:t>3</w:t>
            </w:r>
            <w:r w:rsidR="007A55D0"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598" w:history="1">
            <w:r w:rsidRPr="007A55D0">
              <w:rPr>
                <w:rStyle w:val="aff3"/>
                <w:noProof/>
              </w:rPr>
              <w:t>2. Цели и задачи практики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_Toc169529598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599" w:history="1">
            <w:r w:rsidRPr="007A55D0">
              <w:rPr>
                <w:rStyle w:val="aff3"/>
                <w:noProof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_Toc169529599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600" w:history="1">
            <w:r w:rsidRPr="007A55D0">
              <w:rPr>
                <w:rStyle w:val="aff3"/>
                <w:noProof/>
              </w:rPr>
              <w:t>4. Место практики в структуре образовательной программы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_Toc169529600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601" w:history="1">
            <w:r w:rsidRPr="007A55D0">
              <w:rPr>
                <w:rStyle w:val="aff3"/>
                <w:noProof/>
              </w:rPr>
              <w:t>5. Объем практики в зачетных единицах и ее продолжительность в неделях, либо в академических часах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_Toc169529601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602" w:history="1">
            <w:r w:rsidRPr="007A55D0">
              <w:rPr>
                <w:rStyle w:val="aff3"/>
                <w:noProof/>
              </w:rPr>
              <w:t>6. Содержание практики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_Toc169529602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603" w:history="1">
            <w:r w:rsidRPr="007A55D0">
              <w:rPr>
                <w:rStyle w:val="aff3"/>
                <w:noProof/>
              </w:rPr>
              <w:t>7. Формы отчетности по практике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_Toc169529603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604" w:history="1">
            <w:r w:rsidRPr="007A55D0">
              <w:rPr>
                <w:rStyle w:val="aff3"/>
                <w:noProof/>
              </w:rPr>
              <w:t>8. Фонд оценочных средств для проведения промежуточной аттестации обучающихся по практике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_Toc169529604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606" w:history="1">
            <w:r w:rsidRPr="007A55D0">
              <w:rPr>
                <w:rStyle w:val="aff3"/>
                <w:noProof/>
              </w:rPr>
              <w:t>9. Перечень учебной литературы и ресурсов сети «Интернет», необходимых для проведения практики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_Toc169529606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607" w:history="1">
            <w:r w:rsidRPr="007A55D0">
              <w:rPr>
                <w:rStyle w:val="aff3"/>
                <w:noProof/>
              </w:rPr>
    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_Toc169529607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608" w:history="1">
            <w:r w:rsidRPr="007A55D0">
              <w:rPr>
                <w:rStyle w:val="aff3"/>
                <w:rFonts w:eastAsia="Calibri"/>
                <w:bCs/>
                <w:noProof/>
                <w:kern w:val="2"/>
              </w:rPr>
              <w:t>10. 1. Комплект лицензионного программного обеспечения: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_Toc169529608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609" w:history="1">
            <w:r w:rsidRPr="007A55D0">
              <w:rPr>
                <w:rStyle w:val="aff3"/>
                <w:rFonts w:eastAsia="Calibri"/>
                <w:bCs/>
                <w:noProof/>
                <w:kern w:val="2"/>
              </w:rPr>
              <w:t>10.2. Современные профессиональные базы данных и информационные справочные системы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_Toc169529609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7A55D0" w:rsidRPr="007A55D0" w:rsidRDefault="007A55D0" w:rsidP="007A55D0">
          <w:pPr>
            <w:pStyle w:val="13"/>
            <w:spacing w:after="120" w:line="240" w:lineRule="auto"/>
            <w:jc w:val="left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9529610" w:history="1">
            <w:r w:rsidRPr="007A55D0">
              <w:rPr>
                <w:rStyle w:val="aff3"/>
                <w:noProof/>
              </w:rPr>
              <w:t>11. Описание материально-технической базы, необходимой для проведения практики</w:t>
            </w:r>
            <w:r w:rsidRPr="007A55D0">
              <w:rPr>
                <w:noProof/>
                <w:webHidden/>
              </w:rPr>
              <w:tab/>
            </w:r>
            <w:r w:rsidRPr="007A55D0">
              <w:rPr>
                <w:noProof/>
                <w:webHidden/>
              </w:rPr>
              <w:fldChar w:fldCharType="begin"/>
            </w:r>
            <w:r w:rsidRPr="007A55D0">
              <w:rPr>
                <w:noProof/>
                <w:webHidden/>
              </w:rPr>
              <w:instrText xml:space="preserve"> PAGEREF _Toc169529610 \h </w:instrText>
            </w:r>
            <w:r w:rsidRPr="007A55D0">
              <w:rPr>
                <w:noProof/>
                <w:webHidden/>
              </w:rPr>
            </w:r>
            <w:r w:rsidRPr="007A55D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Pr="007A55D0">
              <w:rPr>
                <w:noProof/>
                <w:webHidden/>
              </w:rPr>
              <w:fldChar w:fldCharType="end"/>
            </w:r>
          </w:hyperlink>
        </w:p>
        <w:p w:rsidR="00815513" w:rsidRDefault="00E90D5B">
          <w:pPr>
            <w:spacing w:line="360" w:lineRule="auto"/>
            <w:rPr>
              <w:sz w:val="28"/>
              <w:szCs w:val="28"/>
            </w:rPr>
          </w:pPr>
          <w:r>
            <w:fldChar w:fldCharType="end"/>
          </w:r>
        </w:p>
      </w:sdtContent>
    </w:sdt>
    <w:p w:rsidR="00815513" w:rsidRDefault="00815513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815513" w:rsidRDefault="00815513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815513" w:rsidRDefault="00815513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:rsidR="00815513" w:rsidRDefault="00E90D5B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</w:p>
    <w:p w:rsidR="00815513" w:rsidRDefault="00E90D5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Toc169529597"/>
      <w:r>
        <w:rPr>
          <w:rFonts w:ascii="Times New Roman" w:hAnsi="Times New Roman" w:cs="Times New Roman"/>
          <w:color w:val="auto"/>
        </w:rPr>
        <w:lastRenderedPageBreak/>
        <w:t xml:space="preserve">1. Наименование вида и типов </w:t>
      </w:r>
      <w:r>
        <w:rPr>
          <w:rFonts w:ascii="Times New Roman" w:hAnsi="Times New Roman" w:cs="Times New Roman"/>
          <w:color w:val="auto"/>
        </w:rPr>
        <w:t>практики, способа и формы (форм) ее проведения</w:t>
      </w:r>
      <w:bookmarkEnd w:id="0"/>
    </w:p>
    <w:p w:rsidR="00815513" w:rsidRDefault="00E90D5B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вида практики: - у</w:t>
      </w:r>
      <w:r>
        <w:rPr>
          <w:bCs/>
          <w:color w:val="2F2F2F"/>
          <w:sz w:val="28"/>
          <w:szCs w:val="28"/>
        </w:rPr>
        <w:t xml:space="preserve">чебная. </w:t>
      </w:r>
    </w:p>
    <w:p w:rsidR="00815513" w:rsidRDefault="00E90D5B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практики: ознакомительная практика.</w:t>
      </w:r>
    </w:p>
    <w:p w:rsidR="00815513" w:rsidRDefault="00E90D5B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sz w:val="28"/>
          <w:szCs w:val="28"/>
          <w:lang w:eastAsia="ru-RU"/>
        </w:rPr>
        <w:t>Форма проведения п</w:t>
      </w:r>
      <w:bookmarkStart w:id="1" w:name="_GoBack"/>
      <w:bookmarkEnd w:id="1"/>
      <w:r>
        <w:rPr>
          <w:sz w:val="28"/>
          <w:szCs w:val="28"/>
          <w:lang w:eastAsia="ru-RU"/>
        </w:rPr>
        <w:t xml:space="preserve">рактики: </w:t>
      </w:r>
      <w:r>
        <w:rPr>
          <w:sz w:val="28"/>
          <w:szCs w:val="28"/>
        </w:rPr>
        <w:t>непрерывно.</w:t>
      </w:r>
    </w:p>
    <w:p w:rsidR="00815513" w:rsidRDefault="00E90D5B">
      <w:pPr>
        <w:spacing w:line="360" w:lineRule="auto"/>
        <w:ind w:firstLine="709"/>
        <w:jc w:val="both"/>
        <w:rPr>
          <w:color w:val="00B050"/>
          <w:sz w:val="28"/>
          <w:szCs w:val="28"/>
        </w:rPr>
      </w:pPr>
      <w:r>
        <w:rPr>
          <w:bCs/>
          <w:sz w:val="28"/>
          <w:szCs w:val="28"/>
        </w:rPr>
        <w:t xml:space="preserve">Способы проведения практики: стационарная. </w:t>
      </w:r>
    </w:p>
    <w:p w:rsidR="00815513" w:rsidRDefault="00E90D5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" w:name="_Toc169529598"/>
      <w:r>
        <w:rPr>
          <w:rFonts w:ascii="Times New Roman" w:hAnsi="Times New Roman" w:cs="Times New Roman"/>
          <w:color w:val="auto"/>
        </w:rPr>
        <w:t>2. Цели и задачи практики</w:t>
      </w:r>
      <w:bookmarkEnd w:id="2"/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учебной практи</w:t>
      </w:r>
      <w:r>
        <w:rPr>
          <w:sz w:val="28"/>
          <w:szCs w:val="28"/>
        </w:rPr>
        <w:t>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формирование первичных профессиональных умений и навыков в сфере</w:t>
      </w:r>
      <w:bookmarkStart w:id="3" w:name="_Hlk132703512"/>
      <w:r>
        <w:rPr>
          <w:sz w:val="28"/>
          <w:szCs w:val="28"/>
        </w:rPr>
        <w:t xml:space="preserve"> финансового обеспечения задач и фун</w:t>
      </w:r>
      <w:r>
        <w:rPr>
          <w:sz w:val="28"/>
          <w:szCs w:val="28"/>
        </w:rPr>
        <w:t xml:space="preserve">кций государства и местного самоуправления, коммерческих и некоммерческих организаций,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за счет привлечения финансовых ресурсов на финансовом рынке, а также в сфере инвестиционной деятельности.</w:t>
      </w:r>
      <w:bookmarkEnd w:id="3"/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учебной практики являются:</w:t>
      </w:r>
    </w:p>
    <w:p w:rsidR="00815513" w:rsidRDefault="00E90D5B" w:rsidP="00E90D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систематизация, обоб</w:t>
      </w:r>
      <w:r>
        <w:rPr>
          <w:sz w:val="28"/>
          <w:szCs w:val="28"/>
        </w:rPr>
        <w:t xml:space="preserve">щение и углубление теоретических знаний в области экономики, финансов и кредита; </w:t>
      </w:r>
    </w:p>
    <w:p w:rsidR="00815513" w:rsidRDefault="00E90D5B" w:rsidP="00E90D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углубление теоретических знаний в области общественных финансов, корпоративных финансов и корпоративного управления, банковского дела и монетарного регулирования, финансовых </w:t>
      </w:r>
      <w:r>
        <w:rPr>
          <w:sz w:val="28"/>
          <w:szCs w:val="28"/>
        </w:rPr>
        <w:t>технологий и финансового инжиниринга, инвестиционной деятельности;</w:t>
      </w:r>
    </w:p>
    <w:p w:rsidR="00815513" w:rsidRDefault="00E90D5B" w:rsidP="00E90D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закрепление навыков работы с нормативной правовой и методической базой деятельности органов государственной власти и местного самоуправления, коммерческих и некоммерческих организаций, в </w:t>
      </w:r>
      <w:proofErr w:type="spellStart"/>
      <w:r>
        <w:rPr>
          <w:sz w:val="28"/>
          <w:szCs w:val="28"/>
        </w:rPr>
        <w:t>т.</w:t>
      </w:r>
      <w:r>
        <w:rPr>
          <w:sz w:val="28"/>
          <w:szCs w:val="28"/>
        </w:rPr>
        <w:t>ч</w:t>
      </w:r>
      <w:proofErr w:type="spellEnd"/>
      <w:r>
        <w:rPr>
          <w:sz w:val="28"/>
          <w:szCs w:val="28"/>
        </w:rPr>
        <w:t>. банков и профессиональных участников финансового рынка;</w:t>
      </w:r>
    </w:p>
    <w:p w:rsidR="00815513" w:rsidRDefault="00E90D5B" w:rsidP="00E90D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навыков работы с нормативной правовой и методической базой осуществления инвестиций;</w:t>
      </w:r>
    </w:p>
    <w:p w:rsidR="00815513" w:rsidRDefault="00E90D5B" w:rsidP="00E90D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навыками сбора, систематизации и анализа информации, необходимой для решения практических </w:t>
      </w:r>
      <w:r>
        <w:rPr>
          <w:sz w:val="28"/>
          <w:szCs w:val="28"/>
        </w:rPr>
        <w:t xml:space="preserve">задач в сфере финансовых рынков, </w:t>
      </w:r>
      <w:r>
        <w:rPr>
          <w:sz w:val="28"/>
          <w:szCs w:val="28"/>
        </w:rPr>
        <w:lastRenderedPageBreak/>
        <w:t xml:space="preserve">корпоративного управления, общественных финансов и банков,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в аспекте инвестиционной деятельности;</w:t>
      </w:r>
    </w:p>
    <w:p w:rsidR="00815513" w:rsidRDefault="00E90D5B" w:rsidP="00E90D5B">
      <w:pPr>
        <w:pStyle w:val="afc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овладения навыками разработки и реализации финансовых и инвестиционных решений с использованием инструментария финансо</w:t>
      </w:r>
      <w:r>
        <w:rPr>
          <w:sz w:val="28"/>
          <w:szCs w:val="28"/>
        </w:rPr>
        <w:t>вого рынка.</w:t>
      </w:r>
    </w:p>
    <w:p w:rsidR="00815513" w:rsidRDefault="00E90D5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4" w:name="_Toc169529599"/>
      <w:r>
        <w:rPr>
          <w:rFonts w:ascii="Times New Roman" w:hAnsi="Times New Roman" w:cs="Times New Roman"/>
          <w:color w:val="auto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4"/>
    </w:p>
    <w:p w:rsidR="00815513" w:rsidRDefault="00E90D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1</w:t>
      </w:r>
    </w:p>
    <w:p w:rsidR="00815513" w:rsidRDefault="00815513">
      <w:pPr>
        <w:ind w:firstLine="709"/>
        <w:jc w:val="both"/>
        <w:rPr>
          <w:sz w:val="28"/>
          <w:szCs w:val="28"/>
        </w:rPr>
      </w:pPr>
    </w:p>
    <w:tbl>
      <w:tblPr>
        <w:tblStyle w:val="aff2"/>
        <w:tblW w:w="9493" w:type="dxa"/>
        <w:tblLayout w:type="fixed"/>
        <w:tblLook w:val="04A0" w:firstRow="1" w:lastRow="0" w:firstColumn="1" w:lastColumn="0" w:noHBand="0" w:noVBand="1"/>
      </w:tblPr>
      <w:tblGrid>
        <w:gridCol w:w="1663"/>
        <w:gridCol w:w="2549"/>
        <w:gridCol w:w="2169"/>
        <w:gridCol w:w="3112"/>
      </w:tblGrid>
      <w:tr w:rsidR="00815513">
        <w:tc>
          <w:tcPr>
            <w:tcW w:w="1662" w:type="dxa"/>
          </w:tcPr>
          <w:p w:rsidR="00815513" w:rsidRDefault="00E90D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49" w:type="dxa"/>
          </w:tcPr>
          <w:p w:rsidR="00815513" w:rsidRDefault="00E90D5B">
            <w:pPr>
              <w:ind w:hanging="56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69" w:type="dxa"/>
          </w:tcPr>
          <w:p w:rsidR="00815513" w:rsidRDefault="00E90D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2" w:type="dxa"/>
          </w:tcPr>
          <w:p w:rsidR="00815513" w:rsidRDefault="00E90D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</w:t>
            </w:r>
            <w:r>
              <w:rPr>
                <w:b/>
                <w:sz w:val="24"/>
                <w:szCs w:val="24"/>
              </w:rPr>
              <w:t xml:space="preserve"> достижения компетенции</w:t>
            </w:r>
          </w:p>
        </w:tc>
      </w:tr>
      <w:tr w:rsidR="00815513">
        <w:tc>
          <w:tcPr>
            <w:tcW w:w="1662" w:type="dxa"/>
            <w:vMerge w:val="restart"/>
          </w:tcPr>
          <w:p w:rsidR="00815513" w:rsidRDefault="00E90D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2549" w:type="dxa"/>
            <w:vMerge w:val="restart"/>
          </w:tcPr>
          <w:p w:rsidR="00815513" w:rsidRDefault="00E90D5B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Способность исследовать современное состояние и 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выявлять тенденции развития корпоративных и общественных финансов путем анализа финансово-экономической информации </w:t>
            </w:r>
            <w:r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t>с использованием современных методов и информационных технолог</w:t>
            </w:r>
            <w:r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t>ий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69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FontStyle12"/>
                <w:sz w:val="24"/>
                <w:szCs w:val="24"/>
              </w:rPr>
              <w:t>Систематизирует, структурирует и анализирует финансово</w:t>
            </w:r>
            <w:r>
              <w:rPr>
                <w:sz w:val="24"/>
                <w:szCs w:val="24"/>
              </w:rPr>
              <w:t>-экономическую информацию, характеризующую современное состояние и тенденции развития корпоративных и общественных финансов, финансовых рынков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Знание</w:t>
            </w:r>
            <w:r>
              <w:rPr>
                <w:sz w:val="24"/>
                <w:szCs w:val="24"/>
              </w:rPr>
              <w:t xml:space="preserve"> основных направлений анализа информации с использованием современных методов и информационных технологий для решения финансово-экономических задач </w:t>
            </w:r>
          </w:p>
          <w:p w:rsidR="00815513" w:rsidRDefault="00815513">
            <w:pPr>
              <w:jc w:val="both"/>
              <w:rPr>
                <w:i/>
                <w:sz w:val="24"/>
                <w:szCs w:val="24"/>
              </w:rPr>
            </w:pPr>
          </w:p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систематизировать финансовую информацию о современном состоянии корпоративных и общественных финанс</w:t>
            </w:r>
            <w:r>
              <w:rPr>
                <w:sz w:val="24"/>
                <w:szCs w:val="24"/>
              </w:rPr>
              <w:t>ов, а также в области развития финансовых рынков</w:t>
            </w:r>
          </w:p>
        </w:tc>
      </w:tr>
      <w:tr w:rsidR="00815513">
        <w:tc>
          <w:tcPr>
            <w:tcW w:w="1662" w:type="dxa"/>
            <w:vMerge/>
          </w:tcPr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815513" w:rsidRDefault="00815513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2169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112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современных методов прогнозирования и информационных технологий, необходимых для проведения оценки тенденций развития корпоративных и общественных финансов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E90D5B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i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применять</w:t>
            </w:r>
          </w:p>
          <w:p w:rsidR="00815513" w:rsidRDefault="00E90D5B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профессиональные знания при управлении корпоративными и общественными </w:t>
            </w:r>
            <w:r>
              <w:rPr>
                <w:sz w:val="24"/>
                <w:szCs w:val="24"/>
              </w:rPr>
              <w:t>финансами</w:t>
            </w:r>
          </w:p>
        </w:tc>
      </w:tr>
      <w:tr w:rsidR="00815513">
        <w:tc>
          <w:tcPr>
            <w:tcW w:w="1662" w:type="dxa"/>
            <w:vMerge w:val="restart"/>
          </w:tcPr>
          <w:p w:rsidR="00815513" w:rsidRDefault="00E90D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ПКП-2</w:t>
            </w:r>
          </w:p>
        </w:tc>
        <w:tc>
          <w:tcPr>
            <w:tcW w:w="2549" w:type="dxa"/>
            <w:vMerge w:val="restart"/>
          </w:tcPr>
          <w:p w:rsidR="00815513" w:rsidRDefault="00E90D5B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2169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1.Применяет знания о современных финансовых и инвестиционных решениях, направленных на рост стоимости организации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методик для обоснования финансовых и инвестиционных решений, направленных на рост стоимости организации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E90D5B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разрабатывать финансовые решения, направленные на рост стоимости организации </w:t>
            </w:r>
          </w:p>
        </w:tc>
      </w:tr>
      <w:tr w:rsidR="00815513">
        <w:tc>
          <w:tcPr>
            <w:tcW w:w="1662" w:type="dxa"/>
            <w:vMerge/>
          </w:tcPr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815513" w:rsidRDefault="00815513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2.Предлагает </w:t>
            </w:r>
            <w:r>
              <w:rPr>
                <w:sz w:val="24"/>
                <w:szCs w:val="24"/>
              </w:rPr>
              <w:lastRenderedPageBreak/>
              <w:t xml:space="preserve">финансовые и </w:t>
            </w:r>
            <w:r>
              <w:rPr>
                <w:sz w:val="24"/>
                <w:szCs w:val="24"/>
              </w:rPr>
              <w:t>инвестиционные решения, направленные на рост стоимости организации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Знание </w:t>
            </w:r>
            <w:proofErr w:type="gramStart"/>
            <w:r>
              <w:rPr>
                <w:sz w:val="24"/>
                <w:szCs w:val="24"/>
              </w:rPr>
              <w:t>преимуществ  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области развития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в части применения инвестиционных стратегий развития организаций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E90D5B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анализировать бизнес-сценарии по внедрению инвестиционных реше</w:t>
            </w:r>
            <w:r>
              <w:rPr>
                <w:sz w:val="24"/>
                <w:szCs w:val="24"/>
              </w:rPr>
              <w:t xml:space="preserve">ний в практику деятельности организации </w:t>
            </w:r>
          </w:p>
        </w:tc>
      </w:tr>
      <w:tr w:rsidR="00815513">
        <w:tc>
          <w:tcPr>
            <w:tcW w:w="1662" w:type="dxa"/>
            <w:vMerge/>
          </w:tcPr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815513" w:rsidRDefault="00815513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направлений применения информационных технологий в финансовой и инвестиционной деятельн</w:t>
            </w:r>
            <w:r>
              <w:rPr>
                <w:sz w:val="24"/>
                <w:szCs w:val="24"/>
              </w:rPr>
              <w:t>ости органов государственной власти, коммерческих и некоммерческих организаций</w:t>
            </w:r>
          </w:p>
          <w:p w:rsidR="00815513" w:rsidRDefault="00815513">
            <w:pPr>
              <w:jc w:val="both"/>
              <w:rPr>
                <w:i/>
                <w:sz w:val="24"/>
                <w:szCs w:val="24"/>
              </w:rPr>
            </w:pPr>
          </w:p>
          <w:p w:rsidR="00815513" w:rsidRDefault="00E90D5B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использовать современные информационные технологии для анализа и оценки последствий принимаемых финансовых и инвестиционных решений в государственном и негосударственном</w:t>
            </w:r>
            <w:r>
              <w:rPr>
                <w:sz w:val="24"/>
                <w:szCs w:val="24"/>
              </w:rPr>
              <w:t xml:space="preserve"> секторах, на финансовом рынке</w:t>
            </w:r>
          </w:p>
        </w:tc>
      </w:tr>
      <w:tr w:rsidR="00815513">
        <w:tc>
          <w:tcPr>
            <w:tcW w:w="1662" w:type="dxa"/>
            <w:vMerge w:val="restart"/>
          </w:tcPr>
          <w:p w:rsidR="00815513" w:rsidRDefault="00E90D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ПКП-3</w:t>
            </w:r>
          </w:p>
        </w:tc>
        <w:tc>
          <w:tcPr>
            <w:tcW w:w="2549" w:type="dxa"/>
            <w:vMerge w:val="restart"/>
          </w:tcPr>
          <w:p w:rsidR="00815513" w:rsidRDefault="00E90D5B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 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Систематизирует и оценивает </w:t>
            </w:r>
            <w:r>
              <w:rPr>
                <w:sz w:val="24"/>
                <w:szCs w:val="24"/>
              </w:rPr>
              <w:t>статистическую информацию и результаты реализации основных направлений государственной финансовой и инвестиционной политики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2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sz w:val="24"/>
                <w:szCs w:val="24"/>
              </w:rPr>
              <w:t xml:space="preserve"> способов обработки статистической информации в целях проведения анализа результатов реализации основных направлений государс</w:t>
            </w:r>
            <w:r>
              <w:rPr>
                <w:sz w:val="24"/>
                <w:szCs w:val="24"/>
              </w:rPr>
              <w:t>твенной финансовой и инвестиционной политики</w:t>
            </w:r>
          </w:p>
          <w:p w:rsidR="00815513" w:rsidRDefault="00815513">
            <w:pPr>
              <w:jc w:val="both"/>
              <w:rPr>
                <w:b/>
                <w:sz w:val="24"/>
                <w:szCs w:val="24"/>
              </w:rPr>
            </w:pPr>
          </w:p>
          <w:p w:rsidR="00815513" w:rsidRDefault="00E90D5B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анализировать информационные потоки больших массивов данных финансовых рынков в области государственной финансовой и инвестиционной политики</w:t>
            </w:r>
          </w:p>
        </w:tc>
      </w:tr>
      <w:tr w:rsidR="00815513">
        <w:tc>
          <w:tcPr>
            <w:tcW w:w="1662" w:type="dxa"/>
            <w:vMerge/>
          </w:tcPr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815513" w:rsidRDefault="00815513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Анализирует </w:t>
            </w:r>
            <w:r>
              <w:rPr>
                <w:sz w:val="24"/>
                <w:szCs w:val="24"/>
              </w:rPr>
              <w:lastRenderedPageBreak/>
              <w:t>финансово-экономическую информацию и нормати</w:t>
            </w:r>
            <w:r>
              <w:rPr>
                <w:sz w:val="24"/>
                <w:szCs w:val="24"/>
              </w:rPr>
              <w:t>вно-правовую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3112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Знание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нормативно-</w:t>
            </w:r>
            <w:r>
              <w:rPr>
                <w:sz w:val="24"/>
                <w:szCs w:val="24"/>
              </w:rPr>
              <w:lastRenderedPageBreak/>
              <w:t>правовой базы в области реализации государственной финансовой и инвестиционной</w:t>
            </w:r>
            <w:r>
              <w:rPr>
                <w:sz w:val="24"/>
                <w:szCs w:val="24"/>
              </w:rPr>
              <w:t xml:space="preserve"> политики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для оценки состояния финансовой системы страны  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E90D5B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применять полученные знания, полученные в результате анализа финансово-экономической информации, для оценки последствий реализации основных направлений государственной финансовой и инвестиц</w:t>
            </w:r>
            <w:r>
              <w:rPr>
                <w:sz w:val="24"/>
                <w:szCs w:val="24"/>
              </w:rPr>
              <w:t>ионной политики</w:t>
            </w:r>
          </w:p>
        </w:tc>
      </w:tr>
      <w:tr w:rsidR="00815513">
        <w:tc>
          <w:tcPr>
            <w:tcW w:w="1662" w:type="dxa"/>
            <w:vMerge w:val="restart"/>
          </w:tcPr>
          <w:p w:rsidR="00815513" w:rsidRDefault="00E90D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ПКП-4</w:t>
            </w:r>
          </w:p>
        </w:tc>
        <w:tc>
          <w:tcPr>
            <w:tcW w:w="2549" w:type="dxa"/>
            <w:vMerge w:val="restart"/>
          </w:tcPr>
          <w:p w:rsidR="00815513" w:rsidRDefault="00E90D5B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 </w:t>
            </w:r>
          </w:p>
          <w:p w:rsidR="00815513" w:rsidRDefault="00815513">
            <w:pPr>
              <w:suppressAutoHyphens w:val="0"/>
              <w:ind w:left="360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Применяет современный </w:t>
            </w:r>
            <w:r>
              <w:rPr>
                <w:sz w:val="24"/>
                <w:szCs w:val="24"/>
              </w:rPr>
              <w:t>инструментарий анализа и оценки информации о современном состоянии финансового рынка и его секторов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3112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Знание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современного инструментария анализа современного состояния финансового рынка на макро и микроуровнях</w:t>
            </w:r>
          </w:p>
          <w:p w:rsidR="00815513" w:rsidRDefault="00815513">
            <w:pPr>
              <w:jc w:val="both"/>
              <w:rPr>
                <w:b/>
                <w:sz w:val="24"/>
                <w:szCs w:val="24"/>
              </w:rPr>
            </w:pPr>
          </w:p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использовать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информацию о современном состоянии финансового рынка и его секторов </w:t>
            </w:r>
          </w:p>
        </w:tc>
      </w:tr>
      <w:tr w:rsidR="00815513">
        <w:tc>
          <w:tcPr>
            <w:tcW w:w="1662" w:type="dxa"/>
            <w:vMerge/>
          </w:tcPr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815513" w:rsidRDefault="00815513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Использует полученные данные о состоянии и тенденциях развития финансового рынка и его секторов для обеспечения эффективной </w:t>
            </w:r>
            <w:r>
              <w:rPr>
                <w:sz w:val="24"/>
                <w:szCs w:val="24"/>
              </w:rPr>
              <w:lastRenderedPageBreak/>
              <w:t>деятельности экономических субъектов</w:t>
            </w:r>
          </w:p>
        </w:tc>
        <w:tc>
          <w:tcPr>
            <w:tcW w:w="3112" w:type="dxa"/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Знание </w:t>
            </w:r>
            <w:r>
              <w:rPr>
                <w:bCs/>
                <w:sz w:val="24"/>
                <w:szCs w:val="24"/>
              </w:rPr>
              <w:t>источников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информации о состоянии и тенденциях развития финансового рынка в условиях применения цифровых технологий</w:t>
            </w:r>
          </w:p>
          <w:p w:rsidR="00815513" w:rsidRDefault="00815513">
            <w:pPr>
              <w:jc w:val="both"/>
              <w:rPr>
                <w:b/>
                <w:sz w:val="24"/>
                <w:szCs w:val="24"/>
              </w:rPr>
            </w:pPr>
          </w:p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Умение</w:t>
            </w:r>
            <w:r>
              <w:rPr>
                <w:sz w:val="24"/>
                <w:szCs w:val="24"/>
              </w:rPr>
              <w:t xml:space="preserve"> применять полученные знания при анализе деятельности экономических субъектов</w:t>
            </w:r>
          </w:p>
          <w:p w:rsidR="00815513" w:rsidRDefault="00815513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815513" w:rsidRDefault="00815513">
      <w:pPr>
        <w:ind w:firstLine="709"/>
        <w:jc w:val="both"/>
        <w:rPr>
          <w:sz w:val="28"/>
          <w:szCs w:val="28"/>
        </w:rPr>
      </w:pPr>
    </w:p>
    <w:p w:rsidR="00815513" w:rsidRDefault="00E90D5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169529600"/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5"/>
    </w:p>
    <w:p w:rsidR="00815513" w:rsidRDefault="00E90D5B">
      <w:pPr>
        <w:spacing w:line="360" w:lineRule="auto"/>
        <w:ind w:firstLine="709"/>
        <w:jc w:val="both"/>
        <w:rPr>
          <w:lang w:eastAsia="ru-RU"/>
        </w:rPr>
      </w:pPr>
      <w:r>
        <w:rPr>
          <w:sz w:val="28"/>
          <w:szCs w:val="28"/>
        </w:rPr>
        <w:t>Учебная</w:t>
      </w:r>
      <w:r>
        <w:rPr>
          <w:sz w:val="28"/>
          <w:szCs w:val="28"/>
        </w:rPr>
        <w:t xml:space="preserve"> практика обучающихся по направлению подготовки</w:t>
      </w:r>
      <w:r>
        <w:rPr>
          <w:rFonts w:eastAsia="Calibri"/>
          <w:sz w:val="28"/>
          <w:szCs w:val="28"/>
        </w:rPr>
        <w:t xml:space="preserve"> 38.03.01 </w:t>
      </w:r>
      <w:r>
        <w:rPr>
          <w:sz w:val="28"/>
          <w:szCs w:val="28"/>
        </w:rPr>
        <w:t>«Экономика», образовательной программы «Экономика и финансы» профиля программы бакалавриата «Финансы и инвестиции»</w:t>
      </w:r>
      <w:r>
        <w:rPr>
          <w:rFonts w:eastAsia="Calibri"/>
          <w:sz w:val="28"/>
          <w:szCs w:val="28"/>
        </w:rPr>
        <w:t xml:space="preserve"> относится к Блоку 2. Практика и является обязательным разделом образовательной прогр</w:t>
      </w:r>
      <w:r>
        <w:rPr>
          <w:rFonts w:eastAsia="Calibri"/>
          <w:sz w:val="28"/>
          <w:szCs w:val="28"/>
        </w:rPr>
        <w:t>аммы бакалавриата.</w:t>
      </w:r>
    </w:p>
    <w:p w:rsidR="00815513" w:rsidRDefault="00E90D5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6" w:name="_Toc169529601"/>
      <w:r>
        <w:rPr>
          <w:rFonts w:ascii="Times New Roman" w:hAnsi="Times New Roman" w:cs="Times New Roman"/>
          <w:color w:val="auto"/>
        </w:rPr>
        <w:t>5. Объем практики в зачетных единицах и ее продолжительность в неделях, либо в академических часах</w:t>
      </w:r>
      <w:bookmarkEnd w:id="6"/>
    </w:p>
    <w:p w:rsidR="00815513" w:rsidRDefault="00E90D5B">
      <w:pPr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Объём учебной практики и сроки её проведения определяются учебным планом по направлению подготовки </w:t>
      </w:r>
      <w:r>
        <w:rPr>
          <w:sz w:val="28"/>
        </w:rPr>
        <w:t>38.03.01 «Экономика», образовательной п</w:t>
      </w:r>
      <w:r>
        <w:rPr>
          <w:sz w:val="28"/>
        </w:rPr>
        <w:t>рограммы «Экономика и финансы», н</w:t>
      </w:r>
      <w:r>
        <w:rPr>
          <w:sz w:val="28"/>
          <w:szCs w:val="28"/>
        </w:rPr>
        <w:t xml:space="preserve">аправленность программы бакалавриата «Финансы и инвестиции» </w:t>
      </w:r>
      <w:r>
        <w:rPr>
          <w:rFonts w:eastAsiaTheme="minorHAnsi"/>
          <w:color w:val="000000"/>
          <w:sz w:val="28"/>
          <w:szCs w:val="28"/>
        </w:rPr>
        <w:t>- 3 зачетные единицы</w:t>
      </w:r>
      <w:r>
        <w:rPr>
          <w:rFonts w:eastAsiaTheme="minorHAnsi"/>
          <w:sz w:val="28"/>
          <w:szCs w:val="28"/>
        </w:rPr>
        <w:t>.</w:t>
      </w:r>
    </w:p>
    <w:p w:rsidR="00815513" w:rsidRDefault="00E90D5B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учебной практики - 2 недели.</w:t>
      </w:r>
    </w:p>
    <w:p w:rsidR="00815513" w:rsidRDefault="00E90D5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bookmarkStart w:id="7" w:name="_Hlk134554440"/>
      <w:bookmarkEnd w:id="7"/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9 модуле, </w:t>
      </w:r>
      <w:r>
        <w:rPr>
          <w:rFonts w:eastAsia="Calibri"/>
          <w:sz w:val="28"/>
          <w:szCs w:val="28"/>
          <w:lang w:eastAsia="ru-RU"/>
        </w:rPr>
        <w:t>проводимый в форме защиты отчета п</w:t>
      </w:r>
      <w:r>
        <w:rPr>
          <w:rFonts w:eastAsia="Calibri"/>
          <w:sz w:val="28"/>
          <w:szCs w:val="28"/>
          <w:lang w:eastAsia="ru-RU"/>
        </w:rPr>
        <w:t xml:space="preserve">о </w:t>
      </w:r>
      <w:r>
        <w:rPr>
          <w:rFonts w:eastAsia="Calibri"/>
          <w:sz w:val="28"/>
          <w:szCs w:val="28"/>
        </w:rPr>
        <w:t>учебной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</w:p>
    <w:p w:rsidR="00815513" w:rsidRDefault="0081551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815513" w:rsidRDefault="00E90D5B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8" w:name="_Hlk1345544401"/>
      <w:bookmarkStart w:id="9" w:name="_Toc169529602"/>
      <w:bookmarkEnd w:id="8"/>
      <w:r>
        <w:rPr>
          <w:rFonts w:ascii="Times New Roman" w:hAnsi="Times New Roman" w:cs="Times New Roman"/>
          <w:color w:val="auto"/>
        </w:rPr>
        <w:t>6. Содержание практики</w:t>
      </w:r>
      <w:bookmarkEnd w:id="9"/>
    </w:p>
    <w:p w:rsidR="00815513" w:rsidRDefault="00E90D5B">
      <w:pPr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Таблица 2</w:t>
      </w:r>
    </w:p>
    <w:tbl>
      <w:tblPr>
        <w:tblStyle w:val="aff2"/>
        <w:tblpPr w:leftFromText="180" w:rightFromText="180" w:vertAnchor="text" w:horzAnchor="margin" w:tblpY="741"/>
        <w:tblW w:w="5000" w:type="pct"/>
        <w:tblLayout w:type="fixed"/>
        <w:tblLook w:val="04A0" w:firstRow="1" w:lastRow="0" w:firstColumn="1" w:lastColumn="0" w:noHBand="0" w:noVBand="1"/>
      </w:tblPr>
      <w:tblGrid>
        <w:gridCol w:w="2596"/>
        <w:gridCol w:w="4821"/>
        <w:gridCol w:w="2212"/>
      </w:tblGrid>
      <w:tr w:rsidR="00815513">
        <w:tc>
          <w:tcPr>
            <w:tcW w:w="2599" w:type="dxa"/>
          </w:tcPr>
          <w:p w:rsidR="00815513" w:rsidRDefault="00E90D5B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826" w:type="dxa"/>
          </w:tcPr>
          <w:p w:rsidR="00815513" w:rsidRDefault="00E90D5B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14" w:type="dxa"/>
          </w:tcPr>
          <w:p w:rsidR="00815513" w:rsidRDefault="00E90D5B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 xml:space="preserve">Количество часов (недель) </w:t>
            </w:r>
          </w:p>
          <w:p w:rsidR="00815513" w:rsidRDefault="00815513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815513">
        <w:tc>
          <w:tcPr>
            <w:tcW w:w="2599" w:type="dxa"/>
          </w:tcPr>
          <w:p w:rsidR="00815513" w:rsidRDefault="00E90D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Аналитический *</w:t>
            </w:r>
          </w:p>
          <w:p w:rsidR="00815513" w:rsidRDefault="00815513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826" w:type="dxa"/>
          </w:tcPr>
          <w:p w:rsidR="00815513" w:rsidRDefault="00E90D5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Изучение нормативных правовых актов и локальных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нормативных актов, других документов, касающихся основных аспектов деятельности органов государственной власти и местного самоуправления, коммерческих и некоммерческих организаций.</w:t>
            </w:r>
          </w:p>
          <w:p w:rsidR="00815513" w:rsidRDefault="00E90D5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Сбор и анализ финансовой информации о деятельности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органов государственной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власти и местного самоуправления,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коммерческих и некоммерческих организаций.</w:t>
            </w:r>
          </w:p>
          <w:p w:rsidR="00815513" w:rsidRDefault="00E90D5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Получение профессиональных навыков и умений в секторе государственного управления, финансовом секторе, корпоративном секторе на примере структурного подразделения – места </w:t>
            </w:r>
            <w:r>
              <w:rPr>
                <w:bCs/>
                <w:sz w:val="24"/>
                <w:szCs w:val="24"/>
              </w:rPr>
              <w:t>прохождения практики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214" w:type="dxa"/>
          </w:tcPr>
          <w:p w:rsidR="00815513" w:rsidRDefault="00815513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5513" w:rsidRDefault="00815513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5513" w:rsidRDefault="00815513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5513" w:rsidRDefault="00E90D5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 неделя</w:t>
            </w:r>
          </w:p>
        </w:tc>
      </w:tr>
      <w:tr w:rsidR="00815513">
        <w:tc>
          <w:tcPr>
            <w:tcW w:w="2599" w:type="dxa"/>
          </w:tcPr>
          <w:p w:rsidR="00815513" w:rsidRDefault="00E90D5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Прикладной исследовательский</w:t>
            </w:r>
          </w:p>
        </w:tc>
        <w:tc>
          <w:tcPr>
            <w:tcW w:w="4826" w:type="dxa"/>
            <w:shd w:val="clear" w:color="auto" w:fill="auto"/>
          </w:tcPr>
          <w:p w:rsidR="00815513" w:rsidRDefault="00E90D5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и критическая оценка результатов различных вариантов финансовых решений, в том числе в сфере управления финансовыми активами, для обоснования предложений по их реализации с учетом кри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териев социально-экономической эффективности и возможных социально-экономических последствий.</w:t>
            </w:r>
          </w:p>
          <w:p w:rsidR="00815513" w:rsidRDefault="00E90D5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практике.</w:t>
            </w:r>
          </w:p>
        </w:tc>
        <w:tc>
          <w:tcPr>
            <w:tcW w:w="2214" w:type="dxa"/>
          </w:tcPr>
          <w:p w:rsidR="00815513" w:rsidRDefault="00E90D5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 неделя</w:t>
            </w:r>
          </w:p>
        </w:tc>
      </w:tr>
      <w:tr w:rsidR="00815513">
        <w:tc>
          <w:tcPr>
            <w:tcW w:w="2599" w:type="dxa"/>
          </w:tcPr>
          <w:p w:rsidR="00815513" w:rsidRDefault="00E90D5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Организационно-управленческий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826" w:type="dxa"/>
          </w:tcPr>
          <w:p w:rsidR="00815513" w:rsidRDefault="00E90D5B">
            <w:pPr>
              <w:jc w:val="both"/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Исполнение функциональных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обязанностей на порученном участке (участках) работы в соответствии с поставленными задачами в органах государственной власти и местного самоуправления, коммерческих и некоммерческих организаций и </w:t>
            </w:r>
            <w:proofErr w:type="gramStart"/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проявленными практикантом знаниями</w:t>
            </w:r>
            <w:proofErr w:type="gramEnd"/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 и умениями.</w:t>
            </w:r>
          </w:p>
          <w:p w:rsidR="00815513" w:rsidRDefault="00E90D5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Знакомство с</w:t>
            </w:r>
            <w:r>
              <w:rPr>
                <w:rFonts w:eastAsia="Calibri"/>
                <w:bCs/>
                <w:sz w:val="24"/>
                <w:szCs w:val="24"/>
              </w:rPr>
              <w:t xml:space="preserve"> программным обеспечением и использование его в практической деятельности.</w:t>
            </w:r>
          </w:p>
          <w:p w:rsidR="00815513" w:rsidRDefault="00E90D5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sz w:val="24"/>
                <w:szCs w:val="24"/>
              </w:rPr>
              <w:t>Подготовка отчета о практике.</w:t>
            </w:r>
          </w:p>
        </w:tc>
        <w:tc>
          <w:tcPr>
            <w:tcW w:w="2214" w:type="dxa"/>
          </w:tcPr>
          <w:p w:rsidR="00815513" w:rsidRDefault="00E90D5B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2 неделя </w:t>
            </w:r>
          </w:p>
        </w:tc>
      </w:tr>
    </w:tbl>
    <w:p w:rsidR="00815513" w:rsidRDefault="0081551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815513" w:rsidRDefault="00E90D5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Учитывая специфику базы практики, разрешается уделять большее внимание отдельным вопросам из вышеприведенного перечня. Конкретные задачи и </w:t>
      </w:r>
      <w:r>
        <w:rPr>
          <w:color w:val="000000" w:themeColor="text1"/>
          <w:sz w:val="28"/>
          <w:szCs w:val="28"/>
        </w:rPr>
        <w:t>объем требований к практиканту устанавливаются преподавателем - руководителем практики.  Студенты, проходящие учебную практику в Финансовом университете, обязаны ознакомиться:</w:t>
      </w:r>
    </w:p>
    <w:p w:rsidR="00815513" w:rsidRDefault="00E90D5B" w:rsidP="00E90D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нормативными документами по теме своей выпускной квалификационной работе;</w:t>
      </w:r>
    </w:p>
    <w:p w:rsidR="00815513" w:rsidRDefault="00E90D5B" w:rsidP="00E90D5B">
      <w:pPr>
        <w:pStyle w:val="afc"/>
        <w:numPr>
          <w:ilvl w:val="0"/>
          <w:numId w:val="6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 </w:t>
      </w:r>
      <w:r>
        <w:rPr>
          <w:color w:val="000000" w:themeColor="text1"/>
          <w:sz w:val="28"/>
          <w:szCs w:val="28"/>
        </w:rPr>
        <w:t>дополнительной литературой и источниками, рекомендованными их научными руководителями выпускающе</w:t>
      </w:r>
      <w:r>
        <w:rPr>
          <w:color w:val="000000" w:themeColor="text1"/>
          <w:sz w:val="28"/>
          <w:szCs w:val="28"/>
        </w:rPr>
        <w:t>го департамента/кафедры</w:t>
      </w:r>
      <w:r>
        <w:rPr>
          <w:color w:val="000000" w:themeColor="text1"/>
          <w:sz w:val="28"/>
          <w:szCs w:val="28"/>
        </w:rPr>
        <w:t>.</w:t>
      </w:r>
    </w:p>
    <w:p w:rsidR="00815513" w:rsidRDefault="00E90D5B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время практики студент освобождается от аудиторных занятий в соответствии с учебным планом. Студенту предоставляется полный рабочий </w:t>
      </w:r>
      <w:r>
        <w:rPr>
          <w:color w:val="000000" w:themeColor="text1"/>
          <w:sz w:val="28"/>
          <w:szCs w:val="28"/>
        </w:rPr>
        <w:lastRenderedPageBreak/>
        <w:t xml:space="preserve">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Российской Федерации и </w:t>
      </w:r>
      <w:proofErr w:type="gramStart"/>
      <w:r>
        <w:rPr>
          <w:color w:val="000000" w:themeColor="text1"/>
          <w:sz w:val="28"/>
          <w:szCs w:val="28"/>
        </w:rPr>
        <w:t>внутренними документами</w:t>
      </w:r>
      <w:proofErr w:type="gramEnd"/>
      <w:r>
        <w:rPr>
          <w:color w:val="000000" w:themeColor="text1"/>
          <w:sz w:val="28"/>
          <w:szCs w:val="28"/>
        </w:rPr>
        <w:t xml:space="preserve"> и регламентами базы практики.</w:t>
      </w:r>
    </w:p>
    <w:p w:rsidR="00815513" w:rsidRDefault="00E90D5B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студенто</w:t>
      </w:r>
      <w:r>
        <w:rPr>
          <w:sz w:val="28"/>
          <w:szCs w:val="28"/>
        </w:rPr>
        <w:t>в (направление подготовки 38.03.01 «Экономика», образовательная программа «Экономика и финансы», профиль «Финансы и инвестиции») может проводиться в органах государственной власти и органах местного самоуправления, государственных и муниципальных учреждени</w:t>
      </w:r>
      <w:r>
        <w:rPr>
          <w:sz w:val="28"/>
          <w:szCs w:val="28"/>
        </w:rPr>
        <w:t xml:space="preserve">ях, коммерческих и некоммерческих организациях, деятельность которых соответствует профессиональным компетенциям, осваиваемым в рамках ОП ВО. Практика может быть проведена в подразделении вуза. 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Практика, проводимая вне Финансового университета, осуществля</w:t>
      </w:r>
      <w:r>
        <w:rPr>
          <w:sz w:val="28"/>
          <w:szCs w:val="28"/>
        </w:rPr>
        <w:t xml:space="preserve">ется на основе соглашений (договоров) между Финуниверситетом и организациями различных организационно-правовых форм, заключаемых на срок от одного года до пяти лет и предусматривающих предоставление мест для прохождения практики студентам Финуниверситета. 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Студенты обязаны при выборе базы практики из числа организаций, предлагаемых Финансовым университетом, подать 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соответствующие </w:t>
      </w:r>
      <w:r>
        <w:rPr>
          <w:sz w:val="28"/>
          <w:szCs w:val="28"/>
        </w:rPr>
        <w:t>департаменты/на кафедры</w:t>
      </w:r>
      <w:r>
        <w:rPr>
          <w:sz w:val="28"/>
          <w:szCs w:val="28"/>
        </w:rPr>
        <w:t xml:space="preserve"> письменное заявление по форме согласно Приложению 1, и резюме в электронном виде (Приложение 2) не позднее чем за 2 (два) месяца до ее начала.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могут самостоятельно осуществлять поиск места практики или проходить практику по месту работы (работающ</w:t>
      </w:r>
      <w:r>
        <w:rPr>
          <w:sz w:val="28"/>
          <w:szCs w:val="28"/>
        </w:rPr>
        <w:t xml:space="preserve">ие студенты). В этом случае студент предоставляет 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соответствующие </w:t>
      </w:r>
      <w:r>
        <w:rPr>
          <w:sz w:val="28"/>
          <w:szCs w:val="28"/>
        </w:rPr>
        <w:t>департаменты/на кафедры</w:t>
      </w:r>
      <w:r>
        <w:rPr>
          <w:sz w:val="28"/>
          <w:szCs w:val="28"/>
        </w:rPr>
        <w:t xml:space="preserve"> не позднее чем за 2 (два) месяца договор на проведение практики с организацией по форме согласно Приложению 3. Департаменты/Кафедры поддерживают пожелания студентов</w:t>
      </w:r>
      <w:r>
        <w:rPr>
          <w:sz w:val="28"/>
          <w:szCs w:val="28"/>
        </w:rPr>
        <w:t xml:space="preserve">, если предполагаемое место практики соответствует профильным направлениям. 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Финансового университета по организации практик студентов, формы взаимодействия с организациями разрабатываются и </w:t>
      </w:r>
      <w:r>
        <w:rPr>
          <w:sz w:val="28"/>
          <w:szCs w:val="28"/>
        </w:rPr>
        <w:lastRenderedPageBreak/>
        <w:t>реализуются Управлением планирования и развития карь</w:t>
      </w:r>
      <w:r>
        <w:rPr>
          <w:sz w:val="28"/>
          <w:szCs w:val="28"/>
        </w:rPr>
        <w:t>еры Финуниверситета.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отдельных случаях практика может быть проведена в структурных подразделениях Финансового университета. Направление на практику оформляется приказом Финансового университета с указанием закрепления каждого обучающегося за организацией</w:t>
      </w:r>
      <w:r>
        <w:rPr>
          <w:sz w:val="28"/>
          <w:szCs w:val="28"/>
        </w:rPr>
        <w:t xml:space="preserve"> или Финансовым университетом, вида и срока прохождения практики, а также руководителя практики от Финансового университета. Как правило, руководителем практики от Финансового университета выступает руководитель выпускной квалификационной работы (ВКР) студ</w:t>
      </w:r>
      <w:r>
        <w:rPr>
          <w:sz w:val="28"/>
          <w:szCs w:val="28"/>
        </w:rPr>
        <w:t>ента.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руководства практикой назначаются два руководителя – один от Финансового университета (см. выше), второй - от организации, в которой проходит практика. Назначение руководителя практики от организации производит сама организация. Как правило, орга</w:t>
      </w:r>
      <w:r>
        <w:rPr>
          <w:sz w:val="28"/>
          <w:szCs w:val="28"/>
        </w:rPr>
        <w:t>низация назначает студенту руководителем (наставником) опытного сотрудника, в чьем подчинении (ведении) проходит практику студент.</w:t>
      </w:r>
    </w:p>
    <w:p w:rsidR="00815513" w:rsidRDefault="00E90D5B">
      <w:pPr>
        <w:spacing w:line="360" w:lineRule="auto"/>
        <w:ind w:firstLine="709"/>
        <w:jc w:val="both"/>
      </w:pPr>
      <w:r>
        <w:rPr>
          <w:sz w:val="28"/>
          <w:szCs w:val="28"/>
        </w:rPr>
        <w:t>В начале практики студент получает от своего руководителя практики от Финансового университета индивидуальное задание (Прилож</w:t>
      </w:r>
      <w:r>
        <w:rPr>
          <w:sz w:val="28"/>
          <w:szCs w:val="28"/>
        </w:rPr>
        <w:t>ение 6). После чего студент согласовывает индивидуальное задание с руководителем практики от организации.</w:t>
      </w:r>
    </w:p>
    <w:p w:rsidR="00815513" w:rsidRDefault="00E90D5B">
      <w:pPr>
        <w:pStyle w:val="1"/>
        <w:spacing w:before="240" w:line="360" w:lineRule="auto"/>
        <w:jc w:val="both"/>
      </w:pPr>
      <w:bookmarkStart w:id="10" w:name="_Toc169529603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10"/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учебной практики определяются приказом Финансового университета. Период учебной практики составляет 2 недели. 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установленные сроки обучающийся должен представить </w:t>
      </w:r>
      <w:r>
        <w:rPr>
          <w:sz w:val="28"/>
          <w:szCs w:val="28"/>
        </w:rPr>
        <w:t>в департамент/на</w:t>
      </w:r>
      <w:r>
        <w:rPr>
          <w:sz w:val="28"/>
          <w:szCs w:val="28"/>
        </w:rPr>
        <w:t xml:space="preserve"> кафедру:</w:t>
      </w:r>
    </w:p>
    <w:p w:rsidR="00815513" w:rsidRDefault="00E90D5B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 отчета ​с подписью и печатью руководителя практики от профильной организации, с подписью студента (Приложение 4);</w:t>
      </w:r>
    </w:p>
    <w:p w:rsidR="00815513" w:rsidRDefault="00E90D5B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с подписями руководителей п</w:t>
      </w:r>
      <w:r>
        <w:rPr>
          <w:sz w:val="28"/>
          <w:szCs w:val="28"/>
        </w:rPr>
        <w:t>рактики от департамента/кафедры и профильной организации (Приложение 5);</w:t>
      </w:r>
    </w:p>
    <w:p w:rsidR="00815513" w:rsidRDefault="00E90D5B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департамента/кафедры, профильной организации и студента (Приложение 6);</w:t>
      </w:r>
    </w:p>
    <w:p w:rsidR="00815513" w:rsidRDefault="00E90D5B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дневник с подписью руководителя практики от профил</w:t>
      </w:r>
      <w:r>
        <w:rPr>
          <w:sz w:val="28"/>
          <w:szCs w:val="28"/>
        </w:rPr>
        <w:t>ьной организации, печатью организации (Приложение 7);</w:t>
      </w:r>
    </w:p>
    <w:p w:rsidR="00815513" w:rsidRDefault="00E90D5B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о прохождении практики от профильной организации на бланке организации с его подписью, а также печатью (при отсутствии фирменного </w:t>
      </w:r>
      <w:proofErr w:type="gramStart"/>
      <w:r>
        <w:rPr>
          <w:sz w:val="28"/>
          <w:szCs w:val="28"/>
        </w:rPr>
        <w:t>бланка)​</w:t>
      </w:r>
      <w:proofErr w:type="gramEnd"/>
      <w:r>
        <w:rPr>
          <w:sz w:val="28"/>
          <w:szCs w:val="28"/>
        </w:rPr>
        <w:t xml:space="preserve"> (Приложение 8);</w:t>
      </w:r>
    </w:p>
    <w:p w:rsidR="00815513" w:rsidRDefault="00E90D5B">
      <w:pPr>
        <w:pStyle w:val="afc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текстовую часть отчета с приложениями​.</w:t>
      </w:r>
    </w:p>
    <w:p w:rsidR="00815513" w:rsidRDefault="00E90D5B">
      <w:pPr>
        <w:pStyle w:val="afc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Обучающийся обязан явиться на защиту отчета по практике 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соответствующи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департамент/на кафедру</w:t>
      </w:r>
      <w:r>
        <w:rPr>
          <w:sz w:val="28"/>
          <w:szCs w:val="28"/>
        </w:rPr>
        <w:t xml:space="preserve"> с комплектом документов по каждому виду практики.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учебной практики студент должен представить руководителю от соответствующего департамента/кафедр</w:t>
      </w:r>
      <w:r>
        <w:rPr>
          <w:sz w:val="28"/>
          <w:szCs w:val="28"/>
        </w:rPr>
        <w:t>ы Финансового университета Отчет о выполнении программы учебной практики.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</w:t>
      </w:r>
      <w:r>
        <w:rPr>
          <w:sz w:val="28"/>
          <w:szCs w:val="28"/>
        </w:rPr>
        <w:t xml:space="preserve">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12. Отчет скрепляется в папке с мягкой обложкой, переплет «под дырокол», без использования прозрачных файлов для отдельных листов.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титульного листа Отчета – Приложе</w:t>
      </w:r>
      <w:r>
        <w:rPr>
          <w:sz w:val="28"/>
          <w:szCs w:val="28"/>
        </w:rPr>
        <w:t>ние 4.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</w:t>
      </w:r>
      <w:r>
        <w:rPr>
          <w:sz w:val="28"/>
          <w:szCs w:val="28"/>
        </w:rPr>
        <w:t>ктики.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учебной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</w:t>
      </w:r>
      <w:r>
        <w:rPr>
          <w:sz w:val="28"/>
          <w:szCs w:val="28"/>
        </w:rPr>
        <w:t>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учебной практике:</w:t>
      </w:r>
    </w:p>
    <w:p w:rsidR="00815513" w:rsidRDefault="00E90D5B">
      <w:pPr>
        <w:pStyle w:val="afc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Общая характеристика деятельности организации</w:t>
      </w:r>
    </w:p>
    <w:p w:rsidR="00815513" w:rsidRDefault="00E90D5B">
      <w:pPr>
        <w:pStyle w:val="afc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состав выполняемых</w:t>
      </w:r>
      <w:r>
        <w:rPr>
          <w:sz w:val="28"/>
          <w:szCs w:val="28"/>
        </w:rPr>
        <w:t xml:space="preserve"> организацией операций и оказываемых услуг</w:t>
      </w:r>
    </w:p>
    <w:p w:rsidR="00815513" w:rsidRDefault="00E90D5B">
      <w:pPr>
        <w:pStyle w:val="afc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Описание деятельности подразделения, в котором проходила практика</w:t>
      </w:r>
    </w:p>
    <w:p w:rsidR="00815513" w:rsidRDefault="00E90D5B">
      <w:pPr>
        <w:pStyle w:val="afc"/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 и предложения</w:t>
      </w:r>
    </w:p>
    <w:p w:rsidR="00815513" w:rsidRDefault="00E90D5B">
      <w:pPr>
        <w:pStyle w:val="afc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Выводы (3-4) должны соответствовать индивидуальному заданию студента и по объему составляют не менее 0,5-1 страницы. Рекоменду</w:t>
      </w:r>
      <w:r>
        <w:rPr>
          <w:sz w:val="28"/>
          <w:szCs w:val="28"/>
        </w:rPr>
        <w:t xml:space="preserve">ется делать 1-2 вывода по каждому пункту индивидуального задания. 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учебной практике, включая обязательные приложения – 10-15 страниц.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Приложениях представлены форматы Дневника практики, </w:t>
      </w:r>
      <w:r>
        <w:rPr>
          <w:sz w:val="28"/>
          <w:szCs w:val="28"/>
          <w:lang w:eastAsia="ru-RU"/>
        </w:rPr>
        <w:t>Рабочего график (плана</w:t>
      </w:r>
      <w:r>
        <w:rPr>
          <w:sz w:val="28"/>
          <w:szCs w:val="28"/>
        </w:rPr>
        <w:t xml:space="preserve">) прохождения </w:t>
      </w:r>
      <w:r>
        <w:rPr>
          <w:sz w:val="28"/>
          <w:szCs w:val="28"/>
        </w:rPr>
        <w:t>практики. Ежедневные записи студента в дневнике визируются (заверяются) руководителем практики от организации.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прохождения учебной практики (практики по получению первичных профессиональных навыков) руководителем практики от организации сост</w:t>
      </w:r>
      <w:r>
        <w:rPr>
          <w:sz w:val="28"/>
          <w:szCs w:val="28"/>
        </w:rPr>
        <w:t xml:space="preserve">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практики. В Отзыве отмечается, что по итогам практики обучающийся может (не может) быть допущен к защите </w:t>
      </w:r>
      <w:r>
        <w:rPr>
          <w:sz w:val="28"/>
          <w:szCs w:val="28"/>
        </w:rPr>
        <w:t>отчета по практике. Отзыв заверяется подписью руководителя от базы практики и печатью организации. Требования к оформлению Отзыва – Приложение 8.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Отзыв из организации о прохождении учебной практики студентом – является фактическим подтверждением успешного </w:t>
      </w:r>
      <w:r>
        <w:rPr>
          <w:sz w:val="28"/>
          <w:szCs w:val="28"/>
        </w:rPr>
        <w:t>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</w:t>
      </w:r>
      <w:r>
        <w:rPr>
          <w:sz w:val="28"/>
          <w:szCs w:val="28"/>
        </w:rPr>
        <w:t>ности. Зачет по практике, как правило, принимает руководитель практики от Финансового университета.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промежуточной аттестации могут создаваться комиссии с </w:t>
      </w:r>
      <w:r>
        <w:rPr>
          <w:sz w:val="28"/>
          <w:szCs w:val="28"/>
        </w:rPr>
        <w:lastRenderedPageBreak/>
        <w:t>включением в их состав представителей организаций, на базе которых проводилась практика. Проц</w:t>
      </w:r>
      <w:r>
        <w:rPr>
          <w:sz w:val="28"/>
          <w:szCs w:val="28"/>
        </w:rPr>
        <w:t>едура промежуточной аттестации может проводиться непосредственно на базе организации, где проходила практика.</w:t>
      </w:r>
    </w:p>
    <w:p w:rsidR="00815513" w:rsidRDefault="00E90D5B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 итогам практики на основе оценки за выполненные студентом задания по практике и отзыва руководителей практики об уровне его знаний и квалификац</w:t>
      </w:r>
      <w:r>
        <w:rPr>
          <w:sz w:val="28"/>
          <w:szCs w:val="28"/>
        </w:rPr>
        <w:t>ии осуществляется аттестация студента, позволяющая выставить ему зачет с оценкой. 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</w:t>
      </w:r>
      <w:r>
        <w:rPr>
          <w:sz w:val="28"/>
          <w:szCs w:val="28"/>
        </w:rPr>
        <w:t xml:space="preserve">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</w:t>
      </w:r>
      <w:r>
        <w:rPr>
          <w:bCs/>
          <w:sz w:val="28"/>
          <w:szCs w:val="28"/>
        </w:rPr>
        <w:t>тудентов.</w:t>
      </w:r>
    </w:p>
    <w:p w:rsidR="00815513" w:rsidRDefault="00E90D5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1" w:name="_Toc169529604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11"/>
    </w:p>
    <w:p w:rsidR="00815513" w:rsidRDefault="00E90D5B">
      <w:pPr>
        <w:pStyle w:val="afc"/>
        <w:keepNext/>
        <w:keepLines/>
        <w:widowControl w:val="0"/>
        <w:spacing w:line="360" w:lineRule="auto"/>
        <w:ind w:left="0" w:firstLine="720"/>
        <w:jc w:val="both"/>
        <w:outlineLvl w:val="1"/>
        <w:rPr>
          <w:sz w:val="28"/>
        </w:rPr>
      </w:pPr>
      <w:bookmarkStart w:id="12" w:name="_Toc134554601"/>
      <w:bookmarkStart w:id="13" w:name="_Toc134554652"/>
      <w:bookmarkStart w:id="14" w:name="_Toc169529605"/>
      <w:r>
        <w:rPr>
          <w:sz w:val="28"/>
        </w:rPr>
        <w:t>Перечень компетенций и их структура в виде знаний, умений и владений содержится в разделе 3 «</w:t>
      </w:r>
      <w:r>
        <w:rPr>
          <w:sz w:val="28"/>
          <w:szCs w:val="28"/>
        </w:rPr>
        <w:t>Перечень планируемых результатов освоения образовательной прогр</w:t>
      </w:r>
      <w:r>
        <w:rPr>
          <w:sz w:val="28"/>
          <w:szCs w:val="28"/>
        </w:rPr>
        <w:t>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sz w:val="28"/>
        </w:rPr>
        <w:t>».</w:t>
      </w:r>
      <w:bookmarkEnd w:id="12"/>
      <w:bookmarkEnd w:id="13"/>
      <w:bookmarkEnd w:id="14"/>
    </w:p>
    <w:p w:rsidR="00815513" w:rsidRDefault="00E90D5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3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2143"/>
        <w:gridCol w:w="3095"/>
        <w:gridCol w:w="4396"/>
      </w:tblGrid>
      <w:tr w:rsidR="00815513">
        <w:trPr>
          <w:trHeight w:val="475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Наименование </w:t>
            </w:r>
            <w:r>
              <w:rPr>
                <w:b/>
                <w:iCs/>
                <w:sz w:val="24"/>
                <w:szCs w:val="24"/>
              </w:rPr>
              <w:t>компетенция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513" w:rsidRDefault="00E90D5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15513">
        <w:trPr>
          <w:trHeight w:val="475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ПКП-1</w:t>
            </w:r>
          </w:p>
          <w:p w:rsidR="00815513" w:rsidRDefault="00E90D5B">
            <w:pPr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 xml:space="preserve">Способность исследовать современное состояние и 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выявлять тенденции развития корпоративных и общественных финансов путем анализа </w:t>
            </w:r>
            <w:r>
              <w:rPr>
                <w:rFonts w:eastAsiaTheme="minorHAnsi"/>
                <w:color w:val="000000"/>
                <w:sz w:val="24"/>
                <w:szCs w:val="24"/>
              </w:rPr>
              <w:lastRenderedPageBreak/>
              <w:t>ф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инансово-экономической информации </w:t>
            </w:r>
            <w:r>
              <w:rPr>
                <w:rFonts w:eastAsiaTheme="minorHAnsi"/>
                <w:color w:val="000000"/>
                <w:sz w:val="24"/>
                <w:szCs w:val="24"/>
                <w:lang w:eastAsia="ru-RU"/>
              </w:rPr>
              <w:t>с использованием современных методов и информационных технологий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>
              <w:rPr>
                <w:rStyle w:val="FontStyle12"/>
                <w:sz w:val="24"/>
                <w:szCs w:val="24"/>
              </w:rPr>
              <w:t>Систематизирует, структурирует и анализирует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</w:t>
            </w:r>
            <w:r>
              <w:rPr>
                <w:sz w:val="24"/>
                <w:szCs w:val="24"/>
              </w:rPr>
              <w:t>корпоративных и общественных финансов, финансовых рынков</w:t>
            </w:r>
          </w:p>
          <w:p w:rsidR="00815513" w:rsidRDefault="0081551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Определите направления применения цифровых технологий, влияющих на изменение бизнес-ландшафта и бизнес-моделей компаний, основанных на сетевых коммуникациях, внедрении экосистем бизнеса и </w:t>
            </w:r>
            <w:r>
              <w:rPr>
                <w:sz w:val="24"/>
                <w:szCs w:val="24"/>
                <w:lang w:eastAsia="ru-RU"/>
              </w:rPr>
              <w:t>цифровых платформ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Задание</w:t>
            </w:r>
          </w:p>
          <w:p w:rsidR="00815513" w:rsidRDefault="00E90D5B">
            <w:pPr>
              <w:ind w:right="45"/>
              <w:jc w:val="both"/>
              <w:rPr>
                <w:b/>
                <w:iCs/>
                <w:color w:val="00B05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Проведите анализ и дайте оценку направлениям развития корпоративных и общественных финансов в условиях </w:t>
            </w:r>
            <w:r>
              <w:rPr>
                <w:sz w:val="24"/>
                <w:szCs w:val="24"/>
                <w:lang w:eastAsia="ru-RU"/>
              </w:rPr>
              <w:lastRenderedPageBreak/>
              <w:t>изменившейся рыночной среды</w:t>
            </w:r>
          </w:p>
        </w:tc>
      </w:tr>
      <w:tr w:rsidR="00815513">
        <w:trPr>
          <w:trHeight w:val="47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815513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знания, современные методы и информационные</w:t>
            </w:r>
            <w:r>
              <w:rPr>
                <w:sz w:val="24"/>
                <w:szCs w:val="24"/>
              </w:rPr>
              <w:t xml:space="preserve"> технологии для прогнозирования развития корпоративных и общественных финансов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Проведите анализ деятельности компаний различных стран в области цифровых технологий и цифровой трансформации корпоративных и общественных финансов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</w:t>
            </w:r>
            <w:r>
              <w:rPr>
                <w:sz w:val="24"/>
                <w:szCs w:val="24"/>
                <w:lang w:eastAsia="ru-RU"/>
              </w:rPr>
              <w:t xml:space="preserve">      Задание</w:t>
            </w:r>
          </w:p>
          <w:p w:rsidR="00815513" w:rsidRDefault="00E90D5B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Охарактеризуйте инструменты реализации программ в области корпоративных и общественных финансов </w:t>
            </w:r>
          </w:p>
        </w:tc>
      </w:tr>
      <w:tr w:rsidR="00815513">
        <w:trPr>
          <w:trHeight w:val="475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t>ПКП- 2</w:t>
            </w:r>
          </w:p>
          <w:p w:rsidR="00815513" w:rsidRDefault="00E90D5B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1.Применяет знания</w:t>
            </w:r>
            <w:r>
              <w:rPr>
                <w:sz w:val="24"/>
                <w:szCs w:val="24"/>
              </w:rPr>
              <w:t xml:space="preserve"> о современных финансовых и инвестиционных решениях, направленных на рост стоимости организации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Покажите наиболее перспективные м</w:t>
            </w:r>
            <w:r>
              <w:rPr>
                <w:sz w:val="24"/>
                <w:szCs w:val="24"/>
              </w:rPr>
              <w:t>етоды и модели оценки эффективности инвестиционных решений, направленных на рост стоимости организаций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 xml:space="preserve">             Задание </w:t>
            </w:r>
          </w:p>
          <w:p w:rsidR="00815513" w:rsidRDefault="00E90D5B">
            <w:pPr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Приведите критическую оценку результатов различных вариантов инвестиционных решений, в том числе в сфере управления финансовыми активами, для обоснования предложений по их реализации с учетом критериев социально-экономической эффектив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ности и возможных социально-экономических последствий.</w:t>
            </w:r>
          </w:p>
        </w:tc>
      </w:tr>
      <w:tr w:rsidR="00815513">
        <w:trPr>
          <w:trHeight w:val="47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815513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финансовые и инвестиционные решения, направленные на рост стоимости организации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Рассмотрите </w:t>
            </w:r>
            <w:r>
              <w:rPr>
                <w:sz w:val="24"/>
                <w:szCs w:val="24"/>
              </w:rPr>
              <w:t xml:space="preserve">модели принятия финансового решения для снижения потерь в случае наступления непредвиденных ситуаций и управления рисками снижения доходности организаций 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Задание</w:t>
            </w:r>
          </w:p>
          <w:p w:rsidR="00815513" w:rsidRDefault="00E90D5B">
            <w:pPr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Соберите данные, характеризующие динамику состояния финансов (госу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дарственных, корпоративных, личных) и финансовых активов объекта практики с учетом их возможного влияния на экономические процессы </w:t>
            </w:r>
            <w:r>
              <w:rPr>
                <w:color w:val="000000" w:themeColor="text1"/>
                <w:sz w:val="24"/>
                <w:szCs w:val="24"/>
              </w:rPr>
              <w:t>на макро- и микроуровне.</w:t>
            </w:r>
          </w:p>
        </w:tc>
      </w:tr>
      <w:tr w:rsidR="00815513">
        <w:trPr>
          <w:trHeight w:val="47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815513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Использует современные информационные технологии для разработки и обоснования финансовых и </w:t>
            </w:r>
            <w:r>
              <w:rPr>
                <w:sz w:val="24"/>
                <w:szCs w:val="24"/>
              </w:rPr>
              <w:t>инвестиционных решений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815513" w:rsidRDefault="00E90D5B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Рассмотрите направления развития компаний в условиях расширения цифровой трансформации всех сфер деятельности на основе применения искусственного интеллекта, машинного обучения для обоснования финансовых и инвестиционных реш</w:t>
            </w:r>
            <w:r>
              <w:rPr>
                <w:sz w:val="24"/>
                <w:szCs w:val="24"/>
                <w:lang w:eastAsia="ru-RU"/>
              </w:rPr>
              <w:t>ений</w:t>
            </w:r>
          </w:p>
        </w:tc>
      </w:tr>
      <w:tr w:rsidR="00815513">
        <w:trPr>
          <w:trHeight w:val="475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sz w:val="24"/>
                <w:szCs w:val="24"/>
                <w:lang w:eastAsia="ru-RU"/>
              </w:rPr>
              <w:lastRenderedPageBreak/>
              <w:t>ПКП-3</w:t>
            </w:r>
          </w:p>
          <w:p w:rsidR="00815513" w:rsidRDefault="00E90D5B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собирать и обобщать данные, необходимые для характеристики и оценки последствий реализации основных направлений государственной финансовой и инвестиционной политики </w:t>
            </w:r>
          </w:p>
          <w:p w:rsidR="00815513" w:rsidRDefault="00815513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Систематизирует и оценивает статистическую информацию и резуль</w:t>
            </w:r>
            <w:r>
              <w:rPr>
                <w:sz w:val="24"/>
                <w:szCs w:val="24"/>
              </w:rPr>
              <w:t>таты реализации основных направлений государственной финансовой и инвестиционной политики</w:t>
            </w:r>
          </w:p>
          <w:p w:rsidR="00815513" w:rsidRDefault="00815513">
            <w:pPr>
              <w:suppressAutoHyphens w:val="0"/>
              <w:spacing w:after="160" w:line="259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Покажите возможности создания в отдельных отраслях экономики центров экономической компетентности и применения лучших практик в этой сфере 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               Задание</w:t>
            </w:r>
          </w:p>
          <w:p w:rsidR="00815513" w:rsidRDefault="00E90D5B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Проанализируйте статистическую информацию в области реализации инвестиционной политики в ведущих отраслях реального сектора экономики</w:t>
            </w:r>
          </w:p>
        </w:tc>
      </w:tr>
      <w:tr w:rsidR="00815513">
        <w:trPr>
          <w:trHeight w:val="47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815513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513" w:rsidRDefault="00E90D5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Анализирует финансово-экономическую информацию и нормативно-правовую базу и применя</w:t>
            </w:r>
            <w:r>
              <w:rPr>
                <w:sz w:val="24"/>
                <w:szCs w:val="24"/>
              </w:rPr>
              <w:t>ет полученные результаты для оценки последствий реализации основных направлений государственной финансовой и инвестиционной политики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815513" w:rsidRDefault="00E90D5B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Рассмотрите различные у</w:t>
            </w:r>
            <w:r>
              <w:rPr>
                <w:sz w:val="24"/>
                <w:szCs w:val="24"/>
              </w:rPr>
              <w:t>правленческие решения по привлечению источников финансирования, ценовой, налоговой, амортиза</w:t>
            </w:r>
            <w:r>
              <w:rPr>
                <w:sz w:val="24"/>
                <w:szCs w:val="24"/>
              </w:rPr>
              <w:t>ционной, инвестиционной, дивидендной политике</w:t>
            </w:r>
          </w:p>
        </w:tc>
      </w:tr>
      <w:tr w:rsidR="00815513">
        <w:trPr>
          <w:trHeight w:val="475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b/>
                <w:color w:val="000000"/>
                <w:sz w:val="24"/>
                <w:szCs w:val="24"/>
              </w:rPr>
            </w:pPr>
            <w:r>
              <w:rPr>
                <w:rFonts w:eastAsiaTheme="minorHAnsi"/>
                <w:b/>
                <w:color w:val="000000"/>
                <w:sz w:val="24"/>
                <w:szCs w:val="24"/>
              </w:rPr>
              <w:t>ПКП-4</w:t>
            </w:r>
          </w:p>
          <w:p w:rsidR="00815513" w:rsidRDefault="00E90D5B">
            <w:pPr>
              <w:suppressAutoHyphens w:val="0"/>
              <w:spacing w:after="160" w:line="259" w:lineRule="auto"/>
              <w:contextualSpacing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>
              <w:rPr>
                <w:rFonts w:eastAsiaTheme="minorHAnsi"/>
                <w:color w:val="000000"/>
                <w:sz w:val="24"/>
                <w:szCs w:val="24"/>
              </w:rPr>
              <w:t xml:space="preserve">Способность исследовать современное состояние и выявлять тенденции развития финансового рынка, интерпретировать полученные данные для обеспечения эффективной деятельности экономических субъектов </w:t>
            </w:r>
          </w:p>
          <w:p w:rsidR="00815513" w:rsidRDefault="00815513">
            <w:pPr>
              <w:suppressAutoHyphens w:val="0"/>
              <w:ind w:left="360"/>
              <w:jc w:val="both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</w:t>
            </w:r>
            <w:r>
              <w:rPr>
                <w:sz w:val="24"/>
                <w:szCs w:val="24"/>
              </w:rPr>
              <w:t>Применяет современный инструментарий анализа и оценки информации о современном состоянии финансового рынка и его секторов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81551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815513" w:rsidRDefault="00E90D5B">
            <w:pPr>
              <w:ind w:right="45"/>
              <w:jc w:val="both"/>
            </w:pPr>
            <w:r>
              <w:rPr>
                <w:sz w:val="24"/>
                <w:szCs w:val="24"/>
              </w:rPr>
              <w:t>Сравните количественные и качественные методы прогнозирования и факторы их применения и оцените влияние применения различных</w:t>
            </w:r>
            <w:r>
              <w:rPr>
                <w:sz w:val="24"/>
                <w:szCs w:val="24"/>
              </w:rPr>
              <w:t xml:space="preserve"> видов прогнозов на принятие управленческого решения</w:t>
            </w:r>
            <w:r>
              <w:t>.</w:t>
            </w:r>
          </w:p>
          <w:p w:rsidR="00815513" w:rsidRDefault="00E90D5B">
            <w:pPr>
              <w:ind w:righ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Задание</w:t>
            </w:r>
          </w:p>
          <w:p w:rsidR="00815513" w:rsidRDefault="00E90D5B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Оцените направления развития финансовой сферы с учетом снижения рисков в области информационной безопасности  </w:t>
            </w:r>
          </w:p>
        </w:tc>
      </w:tr>
      <w:tr w:rsidR="00815513">
        <w:trPr>
          <w:trHeight w:val="47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815513">
            <w:pPr>
              <w:contextualSpacing/>
              <w:rPr>
                <w:rFonts w:eastAsia="Calibri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5513" w:rsidRDefault="00E90D5B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 Использует полученные данные о состоянии и т</w:t>
            </w:r>
            <w:r>
              <w:rPr>
                <w:sz w:val="24"/>
                <w:szCs w:val="24"/>
              </w:rPr>
              <w:t>енденциях развития финансового рынка и его секторов для обеспечения эффективной деятельности экономических субъектов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5513" w:rsidRDefault="00E90D5B">
            <w:pPr>
              <w:ind w:right="4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Задание</w:t>
            </w:r>
          </w:p>
          <w:p w:rsidR="00815513" w:rsidRDefault="00E90D5B">
            <w:pPr>
              <w:ind w:right="45"/>
              <w:jc w:val="both"/>
              <w:rPr>
                <w:color w:val="00B05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Рассмотрите возможности и направления взаимодействия специалистов в области развития информационных технологий и сервисов при решен</w:t>
            </w:r>
            <w:r>
              <w:rPr>
                <w:sz w:val="24"/>
                <w:szCs w:val="24"/>
                <w:lang w:eastAsia="ru-RU"/>
              </w:rPr>
              <w:t>ии практических задач деятельности  экономических субъектов</w:t>
            </w:r>
          </w:p>
        </w:tc>
      </w:tr>
    </w:tbl>
    <w:p w:rsidR="00815513" w:rsidRDefault="00815513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815513" w:rsidRDefault="00E90D5B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Оценка уровня </w:t>
      </w:r>
      <w:proofErr w:type="spellStart"/>
      <w:r>
        <w:rPr>
          <w:rFonts w:eastAsia="Calibri"/>
          <w:bCs/>
          <w:sz w:val="28"/>
          <w:szCs w:val="28"/>
        </w:rPr>
        <w:t>сформированности</w:t>
      </w:r>
      <w:proofErr w:type="spellEnd"/>
      <w:r>
        <w:rPr>
          <w:rFonts w:eastAsia="Calibri"/>
          <w:bCs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</w:t>
      </w:r>
      <w:r>
        <w:rPr>
          <w:rFonts w:eastAsia="Calibri"/>
          <w:bCs/>
          <w:sz w:val="28"/>
          <w:szCs w:val="28"/>
        </w:rPr>
        <w:t>содержания доклада на его защите и ответов на вопросы</w:t>
      </w:r>
    </w:p>
    <w:p w:rsidR="00815513" w:rsidRDefault="00815513">
      <w:pPr>
        <w:tabs>
          <w:tab w:val="left" w:pos="540"/>
        </w:tabs>
        <w:spacing w:line="360" w:lineRule="auto"/>
        <w:contextualSpacing/>
        <w:jc w:val="both"/>
        <w:rPr>
          <w:sz w:val="28"/>
          <w:szCs w:val="28"/>
        </w:rPr>
      </w:pPr>
    </w:p>
    <w:p w:rsidR="00815513" w:rsidRDefault="00E90D5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5" w:name="_Toc169529606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15"/>
    </w:p>
    <w:p w:rsidR="00815513" w:rsidRDefault="00E90D5B">
      <w:pPr>
        <w:pStyle w:val="afc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акты:</w:t>
      </w:r>
    </w:p>
    <w:p w:rsidR="00815513" w:rsidRDefault="00E90D5B" w:rsidP="00E90D5B">
      <w:pPr>
        <w:numPr>
          <w:ilvl w:val="0"/>
          <w:numId w:val="9"/>
        </w:numPr>
        <w:tabs>
          <w:tab w:val="left" w:pos="142"/>
          <w:tab w:val="left" w:pos="993"/>
        </w:tabs>
        <w:suppressAutoHyphens w:val="0"/>
        <w:spacing w:line="360" w:lineRule="auto"/>
        <w:ind w:left="0" w:firstLine="737"/>
        <w:contextualSpacing/>
        <w:jc w:val="both"/>
      </w:pPr>
      <w:r>
        <w:rPr>
          <w:sz w:val="28"/>
        </w:rPr>
        <w:t xml:space="preserve"> Бюджетный кодекс Российской Федерации.</w:t>
      </w:r>
    </w:p>
    <w:p w:rsidR="00815513" w:rsidRDefault="00E90D5B" w:rsidP="00E90D5B">
      <w:pPr>
        <w:pStyle w:val="afc"/>
        <w:widowControl w:val="0"/>
        <w:numPr>
          <w:ilvl w:val="0"/>
          <w:numId w:val="10"/>
        </w:numPr>
        <w:tabs>
          <w:tab w:val="left" w:pos="142"/>
          <w:tab w:val="left" w:pos="993"/>
        </w:tabs>
        <w:spacing w:line="360" w:lineRule="auto"/>
        <w:ind w:left="0" w:firstLine="737"/>
        <w:jc w:val="both"/>
      </w:pPr>
      <w:r>
        <w:rPr>
          <w:sz w:val="28"/>
        </w:rPr>
        <w:t>Гражданский кодекс Российской Федерации.</w:t>
      </w:r>
    </w:p>
    <w:p w:rsidR="00815513" w:rsidRDefault="00E90D5B" w:rsidP="00E90D5B">
      <w:pPr>
        <w:pStyle w:val="afc"/>
        <w:widowControl w:val="0"/>
        <w:numPr>
          <w:ilvl w:val="0"/>
          <w:numId w:val="11"/>
        </w:numPr>
        <w:tabs>
          <w:tab w:val="left" w:pos="142"/>
          <w:tab w:val="left" w:pos="993"/>
        </w:tabs>
        <w:spacing w:line="360" w:lineRule="auto"/>
        <w:ind w:left="0" w:firstLine="737"/>
        <w:jc w:val="both"/>
      </w:pPr>
      <w:r>
        <w:rPr>
          <w:sz w:val="28"/>
        </w:rPr>
        <w:t>Федеральный закон от 29.12.2012 № 273-ФЗ «Об образовании в Российской Федерации» 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815513" w:rsidRDefault="00E90D5B" w:rsidP="00E90D5B">
      <w:pPr>
        <w:pStyle w:val="afc"/>
        <w:widowControl w:val="0"/>
        <w:numPr>
          <w:ilvl w:val="0"/>
          <w:numId w:val="12"/>
        </w:numPr>
        <w:tabs>
          <w:tab w:val="left" w:pos="142"/>
          <w:tab w:val="left" w:pos="993"/>
        </w:tabs>
        <w:spacing w:line="360" w:lineRule="auto"/>
        <w:ind w:left="0" w:firstLine="737"/>
        <w:jc w:val="both"/>
      </w:pPr>
      <w:r>
        <w:rPr>
          <w:sz w:val="28"/>
        </w:rPr>
        <w:t>Федеральный закон от 10.07.2002 № 86-ФЗ «О Центральном банке Российской Федерации (Банке России)» (с</w:t>
      </w:r>
      <w:r>
        <w:rPr>
          <w:spacing w:val="1"/>
          <w:sz w:val="28"/>
        </w:rPr>
        <w:t xml:space="preserve"> </w:t>
      </w:r>
      <w:r>
        <w:rPr>
          <w:sz w:val="28"/>
        </w:rPr>
        <w:t>изм.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доп.)</w:t>
      </w:r>
      <w:r>
        <w:rPr>
          <w:spacing w:val="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Информационно-правовой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815513" w:rsidRDefault="00E90D5B" w:rsidP="00E90D5B">
      <w:pPr>
        <w:pStyle w:val="afc"/>
        <w:widowControl w:val="0"/>
        <w:numPr>
          <w:ilvl w:val="0"/>
          <w:numId w:val="13"/>
        </w:numPr>
        <w:tabs>
          <w:tab w:val="left" w:pos="142"/>
          <w:tab w:val="left" w:pos="993"/>
        </w:tabs>
        <w:spacing w:line="360" w:lineRule="auto"/>
        <w:ind w:left="0" w:firstLine="737"/>
        <w:jc w:val="both"/>
      </w:pPr>
      <w:r>
        <w:rPr>
          <w:sz w:val="28"/>
        </w:rPr>
        <w:t>Федеральный закон от 02.12.1990 № 395-1 «О банках и банковской деятельности» (с изм. и доп.) // Информационно-правовой портал Консультант Плюс.</w:t>
      </w:r>
    </w:p>
    <w:p w:rsidR="00815513" w:rsidRDefault="00E90D5B" w:rsidP="00E90D5B">
      <w:pPr>
        <w:pStyle w:val="afc"/>
        <w:widowControl w:val="0"/>
        <w:numPr>
          <w:ilvl w:val="0"/>
          <w:numId w:val="14"/>
        </w:numPr>
        <w:tabs>
          <w:tab w:val="left" w:pos="142"/>
          <w:tab w:val="left" w:pos="993"/>
        </w:tabs>
        <w:spacing w:line="360" w:lineRule="auto"/>
        <w:ind w:left="0" w:firstLine="737"/>
        <w:jc w:val="both"/>
      </w:pPr>
      <w:r>
        <w:rPr>
          <w:sz w:val="28"/>
        </w:rPr>
        <w:t>Постановление Правительства РФ от 30.06.2004 № 329 «О М</w:t>
      </w:r>
      <w:r>
        <w:rPr>
          <w:sz w:val="28"/>
        </w:rPr>
        <w:t>инистерстве финансов Российской Федерации».</w:t>
      </w:r>
    </w:p>
    <w:p w:rsidR="00815513" w:rsidRDefault="00E90D5B" w:rsidP="00E90D5B">
      <w:pPr>
        <w:pStyle w:val="afc"/>
        <w:widowControl w:val="0"/>
        <w:numPr>
          <w:ilvl w:val="0"/>
          <w:numId w:val="15"/>
        </w:numPr>
        <w:tabs>
          <w:tab w:val="left" w:pos="142"/>
          <w:tab w:val="left" w:pos="993"/>
        </w:tabs>
        <w:spacing w:line="360" w:lineRule="auto"/>
        <w:ind w:left="0" w:firstLine="737"/>
        <w:jc w:val="both"/>
      </w:pPr>
      <w:r>
        <w:rPr>
          <w:sz w:val="28"/>
        </w:rPr>
        <w:t>Приказ Финуниверситета от 20.10.2022 № 2423/о «Об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</w:t>
      </w:r>
      <w:r>
        <w:rPr>
          <w:sz w:val="28"/>
        </w:rPr>
        <w:t>ниверситет при Правительстве Российской Федерации».</w:t>
      </w:r>
    </w:p>
    <w:p w:rsidR="00815513" w:rsidRDefault="00E90D5B" w:rsidP="00E90D5B">
      <w:pPr>
        <w:pStyle w:val="afc"/>
        <w:widowControl w:val="0"/>
        <w:numPr>
          <w:ilvl w:val="0"/>
          <w:numId w:val="16"/>
        </w:numPr>
        <w:tabs>
          <w:tab w:val="left" w:pos="142"/>
          <w:tab w:val="left" w:pos="993"/>
        </w:tabs>
        <w:spacing w:line="360" w:lineRule="auto"/>
        <w:ind w:left="0" w:firstLine="737"/>
        <w:jc w:val="both"/>
      </w:pPr>
      <w:r>
        <w:rPr>
          <w:sz w:val="28"/>
          <w:szCs w:val="28"/>
        </w:rPr>
        <w:t>Приказ Финуниверситета от 07.04.2023 № 0923/о «Об утверждении Регламента организации и проведения практической подготовки студентов, обучающихся по образовательным программам высшего образования – програм</w:t>
      </w:r>
      <w:r>
        <w:rPr>
          <w:sz w:val="28"/>
          <w:szCs w:val="28"/>
        </w:rPr>
        <w:t>мам бакалавриата, программам специалитета, программам магистратуры, в Финансовом университете».</w:t>
      </w:r>
    </w:p>
    <w:p w:rsidR="00815513" w:rsidRDefault="00E90D5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815513" w:rsidRDefault="00E90D5B" w:rsidP="00E90D5B">
      <w:pPr>
        <w:numPr>
          <w:ilvl w:val="0"/>
          <w:numId w:val="7"/>
        </w:numPr>
        <w:tabs>
          <w:tab w:val="clear" w:pos="720"/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учебник / Е. В. Маркина, М. Л. Васюнина, О. С. Горлова [и др.] ; под ред. Е. В. Маркиной.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424 с. — </w:t>
      </w:r>
      <w:r>
        <w:rPr>
          <w:sz w:val="28"/>
          <w:szCs w:val="28"/>
        </w:rPr>
        <w:t xml:space="preserve">ISBN </w:t>
      </w:r>
      <w:r>
        <w:rPr>
          <w:sz w:val="28"/>
          <w:szCs w:val="28"/>
        </w:rPr>
        <w:lastRenderedPageBreak/>
        <w:t xml:space="preserve">978-5-406-03490-3.  —  ЭБС BOOK.ru.  —  URL: https://book.ru/book/936343 (дата обращения: 29.05.2024).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15513" w:rsidRDefault="00E90D5B" w:rsidP="00E90D5B">
      <w:pPr>
        <w:pStyle w:val="afc"/>
        <w:numPr>
          <w:ilvl w:val="0"/>
          <w:numId w:val="7"/>
        </w:numPr>
        <w:tabs>
          <w:tab w:val="clear" w:pos="720"/>
          <w:tab w:val="left" w:pos="0"/>
          <w:tab w:val="left" w:pos="1134"/>
        </w:tabs>
        <w:spacing w:line="360" w:lineRule="auto"/>
        <w:ind w:left="0" w:firstLine="709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</w:rPr>
        <w:t xml:space="preserve">Банковское </w:t>
      </w:r>
      <w:proofErr w:type="gramStart"/>
      <w:r>
        <w:rPr>
          <w:bCs/>
          <w:sz w:val="28"/>
          <w:szCs w:val="28"/>
        </w:rPr>
        <w:t>дело :</w:t>
      </w:r>
      <w:proofErr w:type="gramEnd"/>
      <w:r>
        <w:rPr>
          <w:bCs/>
          <w:sz w:val="28"/>
          <w:szCs w:val="28"/>
        </w:rPr>
        <w:t xml:space="preserve"> учеб. для студентов,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напр. "Экономика" / </w:t>
      </w:r>
      <w:r>
        <w:rPr>
          <w:rFonts w:eastAsia="Calibri"/>
          <w:bCs/>
          <w:kern w:val="2"/>
          <w:sz w:val="28"/>
          <w:szCs w:val="28"/>
          <w:lang w:bidi="ru-RU"/>
        </w:rPr>
        <w:t xml:space="preserve">Н. Е. Бровкина, Н. И. </w:t>
      </w:r>
      <w:proofErr w:type="spellStart"/>
      <w:r>
        <w:rPr>
          <w:rFonts w:eastAsia="Calibri"/>
          <w:bCs/>
          <w:kern w:val="2"/>
          <w:sz w:val="28"/>
          <w:szCs w:val="28"/>
          <w:lang w:bidi="ru-RU"/>
        </w:rPr>
        <w:t>Валенцева</w:t>
      </w:r>
      <w:proofErr w:type="spellEnd"/>
      <w:r>
        <w:rPr>
          <w:rFonts w:eastAsia="Calibri"/>
          <w:bCs/>
          <w:kern w:val="2"/>
          <w:sz w:val="28"/>
          <w:szCs w:val="28"/>
          <w:lang w:bidi="ru-RU"/>
        </w:rPr>
        <w:t>, С. Б. Варламова [и др.]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; под ред. О. И. Лаврушина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</w:t>
      </w:r>
      <w:r>
        <w:rPr>
          <w:rFonts w:eastAsia="Calibri"/>
          <w:bCs/>
          <w:kern w:val="2"/>
          <w:sz w:val="28"/>
          <w:szCs w:val="28"/>
          <w:lang w:bidi="ru-RU"/>
        </w:rPr>
        <w:t>—</w:t>
      </w:r>
      <w:r>
        <w:rPr>
          <w:bCs/>
          <w:sz w:val="28"/>
          <w:szCs w:val="28"/>
        </w:rPr>
        <w:t xml:space="preserve"> 13-е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r>
        <w:rPr>
          <w:bCs/>
          <w:sz w:val="28"/>
          <w:szCs w:val="28"/>
        </w:rPr>
        <w:t xml:space="preserve">. и доп. </w:t>
      </w:r>
      <w:r>
        <w:rPr>
          <w:rFonts w:eastAsia="Calibri"/>
          <w:bCs/>
          <w:kern w:val="2"/>
          <w:sz w:val="28"/>
          <w:szCs w:val="28"/>
          <w:lang w:bidi="ru-RU"/>
        </w:rPr>
        <w:t>—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>, 2024. — 630 с. — ISBN 978-5-406-12871-8. — ЭБС BOOK.</w:t>
      </w:r>
      <w:r>
        <w:rPr>
          <w:sz w:val="28"/>
          <w:szCs w:val="28"/>
        </w:rPr>
        <w:t>ru.</w:t>
      </w:r>
      <w:r>
        <w:rPr>
          <w:bCs/>
          <w:sz w:val="28"/>
          <w:szCs w:val="28"/>
        </w:rPr>
        <w:t xml:space="preserve"> — URL: https://book.ru/book/952840 (дата обращения: </w:t>
      </w:r>
      <w:r>
        <w:rPr>
          <w:sz w:val="28"/>
          <w:szCs w:val="28"/>
        </w:rPr>
        <w:t>29.05.2024</w:t>
      </w:r>
      <w:r>
        <w:rPr>
          <w:bCs/>
          <w:sz w:val="28"/>
          <w:szCs w:val="28"/>
        </w:rPr>
        <w:t xml:space="preserve">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    </w:t>
      </w:r>
    </w:p>
    <w:p w:rsidR="00815513" w:rsidRDefault="00E90D5B" w:rsidP="00E90D5B">
      <w:pPr>
        <w:pStyle w:val="afc"/>
        <w:numPr>
          <w:ilvl w:val="0"/>
          <w:numId w:val="7"/>
        </w:numPr>
        <w:tabs>
          <w:tab w:val="clear" w:pos="720"/>
          <w:tab w:val="left" w:pos="0"/>
        </w:tabs>
        <w:spacing w:line="360" w:lineRule="auto"/>
        <w:ind w:left="0"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Финансовые </w:t>
      </w:r>
      <w:r>
        <w:rPr>
          <w:rFonts w:eastAsiaTheme="minorHAnsi"/>
          <w:sz w:val="28"/>
          <w:szCs w:val="28"/>
        </w:rPr>
        <w:t xml:space="preserve">рынки + </w:t>
      </w:r>
      <w:proofErr w:type="spellStart"/>
      <w:r>
        <w:rPr>
          <w:rFonts w:eastAsiaTheme="minorHAnsi"/>
          <w:sz w:val="28"/>
          <w:szCs w:val="28"/>
        </w:rPr>
        <w:t>еПриложение</w:t>
      </w:r>
      <w:proofErr w:type="spellEnd"/>
      <w:proofErr w:type="gramStart"/>
      <w:r>
        <w:rPr>
          <w:rFonts w:eastAsiaTheme="minorHAnsi"/>
          <w:sz w:val="28"/>
          <w:szCs w:val="28"/>
        </w:rPr>
        <w:t>. :</w:t>
      </w:r>
      <w:proofErr w:type="gramEnd"/>
      <w:r>
        <w:rPr>
          <w:rFonts w:eastAsiaTheme="minorHAnsi"/>
          <w:sz w:val="28"/>
          <w:szCs w:val="28"/>
        </w:rPr>
        <w:t xml:space="preserve"> учебник / С. В. Брюховецкая, Б. Б. Рубцов, А. П. </w:t>
      </w:r>
      <w:proofErr w:type="spellStart"/>
      <w:r>
        <w:rPr>
          <w:rFonts w:eastAsiaTheme="minorHAnsi"/>
          <w:sz w:val="28"/>
          <w:szCs w:val="28"/>
        </w:rPr>
        <w:t>Чигринская</w:t>
      </w:r>
      <w:proofErr w:type="spellEnd"/>
      <w:r>
        <w:rPr>
          <w:rFonts w:eastAsiaTheme="minorHAnsi"/>
          <w:sz w:val="28"/>
          <w:szCs w:val="28"/>
        </w:rPr>
        <w:t xml:space="preserve"> [и др.] ; под ред. С. В. Брюховецкой, Б. Б. Рубцова. — </w:t>
      </w:r>
      <w:proofErr w:type="gramStart"/>
      <w:r>
        <w:rPr>
          <w:rFonts w:eastAsiaTheme="minorHAnsi"/>
          <w:sz w:val="28"/>
          <w:szCs w:val="28"/>
        </w:rPr>
        <w:t>Москва :</w:t>
      </w:r>
      <w:proofErr w:type="gramEnd"/>
      <w:r>
        <w:rPr>
          <w:rFonts w:eastAsiaTheme="minorHAnsi"/>
          <w:sz w:val="28"/>
          <w:szCs w:val="28"/>
        </w:rPr>
        <w:t xml:space="preserve"> </w:t>
      </w:r>
      <w:proofErr w:type="spellStart"/>
      <w:r>
        <w:rPr>
          <w:rFonts w:eastAsiaTheme="minorHAnsi"/>
          <w:sz w:val="28"/>
          <w:szCs w:val="28"/>
        </w:rPr>
        <w:t>КноРус</w:t>
      </w:r>
      <w:proofErr w:type="spellEnd"/>
      <w:r>
        <w:rPr>
          <w:rFonts w:eastAsiaTheme="minorHAnsi"/>
          <w:sz w:val="28"/>
          <w:szCs w:val="28"/>
        </w:rPr>
        <w:t>, 2023. — 462 с. — ISBN 978-5-406-11491-9.  — ЭБС BOOK.ru. — URL: https://book.ru/book/949300 (дата обр</w:t>
      </w:r>
      <w:r>
        <w:rPr>
          <w:rFonts w:eastAsiaTheme="minorHAnsi"/>
          <w:sz w:val="28"/>
          <w:szCs w:val="28"/>
        </w:rPr>
        <w:t xml:space="preserve">ащения: 29.05.2024). — </w:t>
      </w:r>
      <w:proofErr w:type="gramStart"/>
      <w:r>
        <w:rPr>
          <w:rFonts w:eastAsiaTheme="minorHAnsi"/>
          <w:sz w:val="28"/>
          <w:szCs w:val="28"/>
        </w:rPr>
        <w:t>Текст :</w:t>
      </w:r>
      <w:proofErr w:type="gramEnd"/>
      <w:r>
        <w:rPr>
          <w:rFonts w:eastAsiaTheme="minorHAnsi"/>
          <w:sz w:val="28"/>
          <w:szCs w:val="28"/>
        </w:rPr>
        <w:t xml:space="preserve"> электронный.</w:t>
      </w:r>
    </w:p>
    <w:p w:rsidR="00815513" w:rsidRDefault="00E90D5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815513" w:rsidRDefault="00E90D5B" w:rsidP="00E90D5B">
      <w:pPr>
        <w:pStyle w:val="afc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Корпоративные финансы: учебник для обучающихся по программам высшего образования направления подготовки 38.03.01 "Экономика" (</w:t>
      </w:r>
      <w:proofErr w:type="spellStart"/>
      <w:proofErr w:type="gramStart"/>
      <w:r>
        <w:rPr>
          <w:sz w:val="28"/>
          <w:szCs w:val="28"/>
        </w:rPr>
        <w:t>ква-лификация</w:t>
      </w:r>
      <w:proofErr w:type="spellEnd"/>
      <w:proofErr w:type="gramEnd"/>
      <w:r>
        <w:rPr>
          <w:sz w:val="28"/>
          <w:szCs w:val="28"/>
        </w:rPr>
        <w:t xml:space="preserve"> (степень) "бакалавр") / М.А. </w:t>
      </w: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>, М.А.</w:t>
      </w:r>
      <w:r>
        <w:rPr>
          <w:sz w:val="28"/>
          <w:szCs w:val="28"/>
        </w:rPr>
        <w:t xml:space="preserve"> Федотова, С.В. Брюховецкая [и др.]; под ред. М.А.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М.А. Федотовой; </w:t>
      </w:r>
      <w:proofErr w:type="spellStart"/>
      <w:r>
        <w:rPr>
          <w:sz w:val="28"/>
          <w:szCs w:val="28"/>
        </w:rPr>
        <w:t>Финуни-верситет</w:t>
      </w:r>
      <w:proofErr w:type="spellEnd"/>
      <w:r>
        <w:rPr>
          <w:sz w:val="28"/>
          <w:szCs w:val="28"/>
        </w:rPr>
        <w:t xml:space="preserve">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2022. — 480 с.: ил.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маги-</w:t>
      </w:r>
      <w:proofErr w:type="spellStart"/>
      <w:r>
        <w:rPr>
          <w:sz w:val="28"/>
          <w:szCs w:val="28"/>
        </w:rPr>
        <w:t>стратура</w:t>
      </w:r>
      <w:proofErr w:type="spellEnd"/>
      <w:proofErr w:type="gramEnd"/>
      <w:r>
        <w:rPr>
          <w:sz w:val="28"/>
          <w:szCs w:val="28"/>
        </w:rPr>
        <w:t xml:space="preserve">). — ISBN 978-5-406-09425-9.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- 2024. - ЭБС BOOK.ru. - U</w:t>
      </w:r>
      <w:r>
        <w:rPr>
          <w:sz w:val="28"/>
          <w:szCs w:val="28"/>
        </w:rPr>
        <w:t xml:space="preserve">RL: https://book.ru/book/950534 (дата обращения: 29.05.2024).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15513" w:rsidRDefault="00E90D5B" w:rsidP="00E90D5B">
      <w:pPr>
        <w:pStyle w:val="afc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Финансы, деньги, кредит: учебник для направлений бакалавриата "Экономика" и "Менеджмент" / М.А. Абрамова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; под ред. М.А. Абрамовой, Е.В. Маркиной. -</w:t>
      </w:r>
      <w:r>
        <w:rPr>
          <w:sz w:val="28"/>
          <w:szCs w:val="28"/>
        </w:rPr>
        <w:t xml:space="preserve">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2017, 2019. - 256 с.–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– То же. – 2022. – ISBN 978-5-406-09835-6. — ЭБС BOOK.ru. – URL: https://book.ru/book/943875 (дата обращения: 29.05.2024). 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15513" w:rsidRDefault="00E90D5B" w:rsidP="00E90D5B">
      <w:pPr>
        <w:pStyle w:val="afc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Бюджетно-налоговые и денежно-кредитные инстр</w:t>
      </w:r>
      <w:r>
        <w:rPr>
          <w:sz w:val="28"/>
          <w:szCs w:val="28"/>
          <w:shd w:val="clear" w:color="auto" w:fill="FFFFFF"/>
        </w:rPr>
        <w:t xml:space="preserve">ументы достижения финансовой стабильности и обеспечения финансовой стабильности </w:t>
      </w:r>
      <w:r>
        <w:rPr>
          <w:sz w:val="28"/>
          <w:szCs w:val="28"/>
          <w:shd w:val="clear" w:color="auto" w:fill="FFFFFF"/>
        </w:rPr>
        <w:lastRenderedPageBreak/>
        <w:t xml:space="preserve">и обеспечения экономического </w:t>
      </w:r>
      <w:proofErr w:type="gramStart"/>
      <w:r>
        <w:rPr>
          <w:sz w:val="28"/>
          <w:szCs w:val="28"/>
          <w:shd w:val="clear" w:color="auto" w:fill="FFFFFF"/>
        </w:rPr>
        <w:t>роста :</w:t>
      </w:r>
      <w:proofErr w:type="gramEnd"/>
      <w:r>
        <w:rPr>
          <w:sz w:val="28"/>
          <w:szCs w:val="28"/>
          <w:shd w:val="clear" w:color="auto" w:fill="FFFFFF"/>
        </w:rPr>
        <w:t xml:space="preserve"> монография / Н. Г. Вишневская, Л. И. Гончаренко, И. Е. </w:t>
      </w:r>
      <w:proofErr w:type="spellStart"/>
      <w:r>
        <w:rPr>
          <w:sz w:val="28"/>
          <w:szCs w:val="28"/>
          <w:shd w:val="clear" w:color="auto" w:fill="FFFFFF"/>
        </w:rPr>
        <w:t>Шакер</w:t>
      </w:r>
      <w:proofErr w:type="spellEnd"/>
      <w:r>
        <w:rPr>
          <w:sz w:val="28"/>
          <w:szCs w:val="28"/>
          <w:shd w:val="clear" w:color="auto" w:fill="FFFFFF"/>
        </w:rPr>
        <w:t xml:space="preserve"> ; под ред. М. А. Абрамовой ;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КноРус</w:t>
      </w:r>
      <w:proofErr w:type="spellEnd"/>
      <w:r>
        <w:rPr>
          <w:sz w:val="28"/>
          <w:szCs w:val="28"/>
          <w:shd w:val="clear" w:color="auto" w:fill="FFFFFF"/>
        </w:rPr>
        <w:t>, 2021. — 202 с.</w:t>
      </w:r>
      <w:r>
        <w:rPr>
          <w:sz w:val="28"/>
          <w:szCs w:val="28"/>
          <w:shd w:val="clear" w:color="auto" w:fill="FFFFFF"/>
        </w:rPr>
        <w:t xml:space="preserve"> — ISBN 978-5-406-08127-3. — </w:t>
      </w:r>
      <w:r>
        <w:rPr>
          <w:sz w:val="28"/>
          <w:szCs w:val="28"/>
        </w:rPr>
        <w:t>ЭБС BOOK.ru.</w:t>
      </w:r>
      <w:r>
        <w:rPr>
          <w:sz w:val="28"/>
          <w:szCs w:val="28"/>
          <w:shd w:val="clear" w:color="auto" w:fill="FFFFFF"/>
        </w:rPr>
        <w:t xml:space="preserve"> — URL: https://book.ru/book/939115 (дата обращения: </w:t>
      </w:r>
      <w:r>
        <w:rPr>
          <w:sz w:val="28"/>
          <w:szCs w:val="28"/>
        </w:rPr>
        <w:t>29.05.2024</w:t>
      </w:r>
      <w:r>
        <w:rPr>
          <w:sz w:val="28"/>
          <w:szCs w:val="28"/>
          <w:shd w:val="clear" w:color="auto" w:fill="FFFFFF"/>
        </w:rPr>
        <w:t xml:space="preserve">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815513" w:rsidRDefault="00E90D5B" w:rsidP="00E90D5B">
      <w:pPr>
        <w:pStyle w:val="afc"/>
        <w:numPr>
          <w:ilvl w:val="0"/>
          <w:numId w:val="4"/>
        </w:numPr>
        <w:spacing w:line="360" w:lineRule="auto"/>
        <w:ind w:left="0" w:firstLine="709"/>
        <w:jc w:val="both"/>
      </w:pPr>
      <w:r>
        <w:rPr>
          <w:sz w:val="28"/>
          <w:szCs w:val="28"/>
        </w:rPr>
        <w:t>Оценка финансовых активов: учебник для направлений подготовки бакалавриата и магистратуры "Экономика", "Финансы и кредит" / М.</w:t>
      </w:r>
      <w:r>
        <w:rPr>
          <w:sz w:val="28"/>
          <w:szCs w:val="28"/>
        </w:rPr>
        <w:t xml:space="preserve">А. Федотова, Т.В. </w:t>
      </w:r>
      <w:proofErr w:type="spellStart"/>
      <w:r>
        <w:rPr>
          <w:sz w:val="28"/>
          <w:szCs w:val="28"/>
        </w:rPr>
        <w:t>Тазихина</w:t>
      </w:r>
      <w:proofErr w:type="spellEnd"/>
      <w:r>
        <w:rPr>
          <w:sz w:val="28"/>
          <w:szCs w:val="28"/>
        </w:rPr>
        <w:t xml:space="preserve">, Ю.В. Андрианова [и др.]; под ред. М.А. Федотовой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2-е изд., стер. —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2023, 2024. — 244 с.: ил. — (</w:t>
      </w:r>
      <w:proofErr w:type="spellStart"/>
      <w:r>
        <w:rPr>
          <w:sz w:val="28"/>
          <w:szCs w:val="28"/>
        </w:rPr>
        <w:t>Бакалавриат</w:t>
      </w:r>
      <w:proofErr w:type="spellEnd"/>
      <w:r>
        <w:rPr>
          <w:sz w:val="28"/>
          <w:szCs w:val="28"/>
        </w:rPr>
        <w:t xml:space="preserve"> и магистратура).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— 2024. — ЭБС BOOK.RU. </w:t>
      </w:r>
      <w:r>
        <w:rPr>
          <w:sz w:val="28"/>
          <w:szCs w:val="28"/>
        </w:rPr>
        <w:t xml:space="preserve">— URL: https://book.ru/book/952426 (дата обращения: 29.05.2024).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15513" w:rsidRDefault="00815513">
      <w:pPr>
        <w:pStyle w:val="afc"/>
        <w:spacing w:beforeAutospacing="1"/>
        <w:jc w:val="center"/>
        <w:rPr>
          <w:b/>
          <w:sz w:val="28"/>
          <w:szCs w:val="28"/>
        </w:rPr>
      </w:pPr>
    </w:p>
    <w:p w:rsidR="00815513" w:rsidRDefault="00E90D5B">
      <w:pPr>
        <w:pStyle w:val="afc"/>
        <w:spacing w:before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815513" w:rsidRDefault="00E90D5B" w:rsidP="00E90D5B">
      <w:pPr>
        <w:pStyle w:val="afc"/>
        <w:numPr>
          <w:ilvl w:val="0"/>
          <w:numId w:val="17"/>
        </w:numPr>
        <w:spacing w:after="120" w:line="360" w:lineRule="auto"/>
        <w:ind w:left="0" w:firstLine="709"/>
        <w:jc w:val="both"/>
      </w:pPr>
      <w:r>
        <w:rPr>
          <w:sz w:val="28"/>
          <w:szCs w:val="28"/>
        </w:rPr>
        <w:t xml:space="preserve">Банк России  </w:t>
      </w:r>
      <w:hyperlink r:id="rId7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cbr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815513" w:rsidRDefault="00E90D5B" w:rsidP="00E90D5B">
      <w:pPr>
        <w:pStyle w:val="afc"/>
        <w:numPr>
          <w:ilvl w:val="0"/>
          <w:numId w:val="18"/>
        </w:numPr>
        <w:spacing w:after="120" w:line="360" w:lineRule="auto"/>
        <w:ind w:left="0" w:firstLine="709"/>
        <w:jc w:val="both"/>
      </w:pPr>
      <w:r>
        <w:rPr>
          <w:sz w:val="28"/>
          <w:szCs w:val="28"/>
        </w:rPr>
        <w:t xml:space="preserve">Правительство Российской Федерации </w:t>
      </w:r>
      <w:hyperlink r:id="rId8">
        <w:r>
          <w:rPr>
            <w:sz w:val="28"/>
            <w:szCs w:val="28"/>
          </w:rPr>
          <w:t>http://government.ru/</w:t>
        </w:r>
      </w:hyperlink>
      <w:r>
        <w:rPr>
          <w:sz w:val="28"/>
          <w:szCs w:val="28"/>
        </w:rPr>
        <w:t xml:space="preserve"> </w:t>
      </w:r>
    </w:p>
    <w:p w:rsidR="00815513" w:rsidRDefault="00E90D5B" w:rsidP="00E90D5B">
      <w:pPr>
        <w:pStyle w:val="afc"/>
        <w:numPr>
          <w:ilvl w:val="0"/>
          <w:numId w:val="19"/>
        </w:numPr>
        <w:spacing w:after="120" w:line="360" w:lineRule="auto"/>
        <w:ind w:left="0" w:firstLine="709"/>
        <w:jc w:val="both"/>
      </w:pPr>
      <w:r>
        <w:rPr>
          <w:sz w:val="28"/>
          <w:szCs w:val="28"/>
        </w:rPr>
        <w:t xml:space="preserve">Министерство финансов Российской Федерации </w:t>
      </w:r>
      <w:hyperlink r:id="rId9">
        <w:r>
          <w:rPr>
            <w:sz w:val="28"/>
            <w:szCs w:val="28"/>
          </w:rPr>
          <w:t>https://minfin.gov.ru/</w:t>
        </w:r>
      </w:hyperlink>
      <w:r>
        <w:rPr>
          <w:sz w:val="28"/>
          <w:szCs w:val="28"/>
        </w:rPr>
        <w:t xml:space="preserve"> </w:t>
      </w:r>
    </w:p>
    <w:p w:rsidR="00815513" w:rsidRDefault="00E90D5B" w:rsidP="00E90D5B">
      <w:pPr>
        <w:pStyle w:val="afc"/>
        <w:numPr>
          <w:ilvl w:val="0"/>
          <w:numId w:val="20"/>
        </w:numPr>
        <w:spacing w:after="120" w:line="360" w:lineRule="auto"/>
        <w:ind w:left="0" w:firstLine="709"/>
        <w:jc w:val="both"/>
      </w:pPr>
      <w:r>
        <w:rPr>
          <w:sz w:val="28"/>
          <w:szCs w:val="28"/>
        </w:rPr>
        <w:t xml:space="preserve">Министерство экономического развития Российской Федерации </w:t>
      </w:r>
      <w:hyperlink r:id="rId10">
        <w:r>
          <w:rPr>
            <w:sz w:val="28"/>
            <w:szCs w:val="28"/>
          </w:rPr>
          <w:t>https://www.economy</w:t>
        </w:r>
        <w:r>
          <w:rPr>
            <w:sz w:val="28"/>
            <w:szCs w:val="28"/>
          </w:rPr>
          <w:t>.gov.ru/</w:t>
        </w:r>
      </w:hyperlink>
      <w:r>
        <w:rPr>
          <w:sz w:val="28"/>
          <w:szCs w:val="28"/>
        </w:rPr>
        <w:t xml:space="preserve"> </w:t>
      </w:r>
    </w:p>
    <w:p w:rsidR="00815513" w:rsidRDefault="00E90D5B" w:rsidP="00E90D5B">
      <w:pPr>
        <w:pStyle w:val="afc"/>
        <w:numPr>
          <w:ilvl w:val="0"/>
          <w:numId w:val="21"/>
        </w:numPr>
        <w:spacing w:after="120" w:line="360" w:lineRule="auto"/>
        <w:ind w:left="0" w:firstLine="709"/>
        <w:jc w:val="both"/>
      </w:pPr>
      <w:r>
        <w:rPr>
          <w:sz w:val="28"/>
          <w:szCs w:val="28"/>
        </w:rPr>
        <w:t xml:space="preserve">Отдел координации практической подготовки Финансового университета </w:t>
      </w:r>
      <w:hyperlink r:id="rId11">
        <w:r>
          <w:rPr>
            <w:sz w:val="28"/>
            <w:szCs w:val="28"/>
          </w:rPr>
          <w:t>http://www.fa.ru/partner/pcg/Pages/Home.aspx</w:t>
        </w:r>
      </w:hyperlink>
      <w:r>
        <w:rPr>
          <w:sz w:val="28"/>
          <w:szCs w:val="28"/>
        </w:rPr>
        <w:t xml:space="preserve"> </w:t>
      </w:r>
    </w:p>
    <w:p w:rsidR="00815513" w:rsidRDefault="00E90D5B" w:rsidP="00E90D5B">
      <w:pPr>
        <w:pStyle w:val="afc"/>
        <w:widowControl w:val="0"/>
        <w:numPr>
          <w:ilvl w:val="0"/>
          <w:numId w:val="22"/>
        </w:numPr>
        <w:tabs>
          <w:tab w:val="left" w:pos="851"/>
          <w:tab w:val="left" w:pos="993"/>
        </w:tabs>
        <w:spacing w:line="360" w:lineRule="auto"/>
        <w:ind w:hanging="11"/>
        <w:jc w:val="both"/>
        <w:rPr>
          <w:sz w:val="28"/>
        </w:rPr>
      </w:pPr>
      <w:r>
        <w:rPr>
          <w:sz w:val="28"/>
        </w:rPr>
        <w:t xml:space="preserve">    Электронные ресурсы БИК: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Электронная библиотека Финансового униве</w:t>
      </w:r>
      <w:r>
        <w:rPr>
          <w:color w:val="000000"/>
          <w:sz w:val="28"/>
          <w:szCs w:val="28"/>
        </w:rPr>
        <w:t>рситета (ЭБ) http://elib.fa.ru/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http://www.znanium.ru/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</w:t>
      </w:r>
      <w:r>
        <w:rPr>
          <w:color w:val="000000"/>
          <w:sz w:val="28"/>
          <w:szCs w:val="28"/>
        </w:rPr>
        <w:t>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lastRenderedPageBreak/>
        <w:t>Электронная библиотека Издательского дома «Гребенников» https://grebennikon.ru/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 xml:space="preserve">Финансовая </w:t>
      </w:r>
      <w:r>
        <w:rPr>
          <w:color w:val="000000"/>
          <w:sz w:val="28"/>
          <w:szCs w:val="28"/>
        </w:rPr>
        <w:t>справочная система «Финансовый директор» http://www.1fd.ru/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СПАРК https://spark-interfax.ru/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Справочная правовая система «Консультант Плюс» https://www.consult</w:t>
      </w:r>
      <w:r>
        <w:rPr>
          <w:color w:val="000000"/>
          <w:sz w:val="28"/>
          <w:szCs w:val="28"/>
        </w:rPr>
        <w:t>ant.ru/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>Справочная правовая система «ГАРАНТ» https://www.garant.ru/</w:t>
      </w:r>
    </w:p>
    <w:p w:rsidR="00815513" w:rsidRPr="007A55D0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815513" w:rsidRPr="007A55D0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Academic Reference https://ar.oversea.cnki.net/</w:t>
      </w:r>
    </w:p>
    <w:p w:rsidR="00815513" w:rsidRPr="007A55D0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China Academic Jour</w:t>
      </w:r>
      <w:r>
        <w:rPr>
          <w:color w:val="000000"/>
          <w:sz w:val="28"/>
          <w:szCs w:val="28"/>
          <w:lang w:val="en-US"/>
        </w:rPr>
        <w:t>nals Full-text Database https://oversea.cnki.net/kns?dbcode=CFLQ</w:t>
      </w:r>
    </w:p>
    <w:p w:rsidR="00815513" w:rsidRPr="007A55D0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JSTOR Arts &amp; Sciences I Collection http://jstor.org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http://www.sciencedirect.com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</w:t>
      </w:r>
      <w:r>
        <w:rPr>
          <w:color w:val="000000"/>
          <w:sz w:val="28"/>
          <w:szCs w:val="28"/>
        </w:rPr>
        <w:t>.oup.com/journals/</w:t>
      </w:r>
    </w:p>
    <w:p w:rsidR="00815513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</w:pPr>
      <w:r>
        <w:rPr>
          <w:color w:val="000000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>: http://link.springer.com/</w:t>
      </w:r>
    </w:p>
    <w:p w:rsidR="00815513" w:rsidRPr="007A55D0" w:rsidRDefault="00E90D5B" w:rsidP="00E90D5B">
      <w:pPr>
        <w:widowControl/>
        <w:numPr>
          <w:ilvl w:val="0"/>
          <w:numId w:val="8"/>
        </w:numPr>
        <w:tabs>
          <w:tab w:val="clear" w:pos="720"/>
          <w:tab w:val="left" w:pos="0"/>
        </w:tabs>
        <w:spacing w:line="276" w:lineRule="auto"/>
        <w:jc w:val="both"/>
        <w:rPr>
          <w:lang w:val="en-US"/>
        </w:rPr>
      </w:pPr>
      <w:r>
        <w:rPr>
          <w:color w:val="000000"/>
          <w:sz w:val="28"/>
          <w:szCs w:val="28"/>
        </w:rPr>
        <w:t>Платформа</w:t>
      </w:r>
      <w:r>
        <w:rPr>
          <w:color w:val="000000"/>
          <w:sz w:val="28"/>
          <w:szCs w:val="28"/>
          <w:lang w:val="en-US"/>
        </w:rPr>
        <w:t xml:space="preserve"> STATISTA https://www.statista.com/</w:t>
      </w:r>
    </w:p>
    <w:p w:rsidR="00815513" w:rsidRDefault="00E90D5B" w:rsidP="00E90D5B">
      <w:pPr>
        <w:pStyle w:val="afc"/>
        <w:numPr>
          <w:ilvl w:val="0"/>
          <w:numId w:val="8"/>
        </w:numPr>
        <w:spacing w:after="120" w:line="276" w:lineRule="auto"/>
        <w:jc w:val="both"/>
      </w:pPr>
      <w:r>
        <w:rPr>
          <w:color w:val="000000"/>
          <w:sz w:val="28"/>
          <w:szCs w:val="28"/>
        </w:rPr>
        <w:t xml:space="preserve">База данных научных журналов издательства </w:t>
      </w:r>
      <w:proofErr w:type="spellStart"/>
      <w:r>
        <w:rPr>
          <w:color w:val="000000"/>
          <w:sz w:val="28"/>
          <w:szCs w:val="28"/>
        </w:rPr>
        <w:t>Wiley</w:t>
      </w:r>
      <w:proofErr w:type="spellEnd"/>
      <w:r>
        <w:rPr>
          <w:color w:val="000000"/>
          <w:sz w:val="28"/>
          <w:szCs w:val="28"/>
        </w:rPr>
        <w:t xml:space="preserve"> https://onlinelibrary.wiley.com/</w:t>
      </w:r>
      <w:r>
        <w:rPr>
          <w:color w:val="000000" w:themeColor="text1"/>
          <w:sz w:val="28"/>
          <w:szCs w:val="28"/>
        </w:rPr>
        <w:t xml:space="preserve">    </w:t>
      </w:r>
    </w:p>
    <w:p w:rsidR="00815513" w:rsidRDefault="00815513">
      <w:pPr>
        <w:pStyle w:val="1"/>
        <w:spacing w:before="24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</w:p>
    <w:p w:rsidR="00815513" w:rsidRDefault="00E90D5B">
      <w:pPr>
        <w:pStyle w:val="1"/>
        <w:spacing w:before="24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16" w:name="_Hlk165657793"/>
      <w:bookmarkStart w:id="17" w:name="_Toc169529607"/>
      <w:bookmarkEnd w:id="16"/>
      <w:r>
        <w:rPr>
          <w:rFonts w:ascii="Times New Roman" w:hAnsi="Times New Roman" w:cs="Times New Roman"/>
          <w:color w:val="auto"/>
        </w:rPr>
        <w:t>10. Перечень информ</w:t>
      </w:r>
      <w:r>
        <w:rPr>
          <w:rFonts w:ascii="Times New Roman" w:hAnsi="Times New Roman" w:cs="Times New Roman"/>
          <w:color w:val="auto"/>
        </w:rPr>
        <w:t>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7"/>
      <w:r>
        <w:rPr>
          <w:rFonts w:ascii="Times New Roman" w:hAnsi="Times New Roman" w:cs="Times New Roman"/>
          <w:color w:val="auto"/>
        </w:rPr>
        <w:t xml:space="preserve"> </w:t>
      </w:r>
    </w:p>
    <w:p w:rsidR="00815513" w:rsidRDefault="00E90D5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8" w:name="_Toc134554604"/>
      <w:bookmarkStart w:id="19" w:name="_Toc134554655"/>
      <w:bookmarkStart w:id="20" w:name="_Toc169529608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18"/>
      <w:bookmarkEnd w:id="19"/>
      <w:bookmarkEnd w:id="20"/>
    </w:p>
    <w:p w:rsidR="00815513" w:rsidRDefault="00815513">
      <w:pPr>
        <w:ind w:firstLine="709"/>
        <w:rPr>
          <w:lang w:eastAsia="ru-RU"/>
        </w:rPr>
      </w:pPr>
    </w:p>
    <w:p w:rsidR="00815513" w:rsidRPr="007A55D0" w:rsidRDefault="00E90D5B">
      <w:pPr>
        <w:spacing w:line="360" w:lineRule="auto"/>
        <w:ind w:firstLine="709"/>
        <w:jc w:val="both"/>
        <w:rPr>
          <w:sz w:val="28"/>
          <w:szCs w:val="28"/>
        </w:rPr>
      </w:pPr>
      <w:r w:rsidRPr="007A55D0">
        <w:rPr>
          <w:rFonts w:eastAsia="Calibri"/>
          <w:bCs/>
          <w:kern w:val="2"/>
          <w:sz w:val="28"/>
          <w:szCs w:val="28"/>
        </w:rPr>
        <w:t xml:space="preserve">1. ОС </w:t>
      </w:r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 w:rsidRPr="007A55D0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 w:rsidRPr="007A55D0">
        <w:rPr>
          <w:rFonts w:eastAsia="Calibri"/>
          <w:bCs/>
          <w:kern w:val="2"/>
          <w:sz w:val="28"/>
          <w:szCs w:val="28"/>
        </w:rPr>
        <w:t xml:space="preserve">, пакет офисных программ 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LibreOf</w:t>
      </w:r>
      <w:r>
        <w:rPr>
          <w:rFonts w:eastAsia="Calibri"/>
          <w:bCs/>
          <w:kern w:val="2"/>
          <w:sz w:val="28"/>
          <w:szCs w:val="28"/>
          <w:lang w:val="en-US"/>
        </w:rPr>
        <w:t>fice</w:t>
      </w:r>
      <w:proofErr w:type="spellEnd"/>
      <w:r w:rsidRPr="007A55D0">
        <w:rPr>
          <w:rFonts w:eastAsia="Calibri"/>
          <w:bCs/>
          <w:kern w:val="2"/>
          <w:sz w:val="28"/>
          <w:szCs w:val="28"/>
        </w:rPr>
        <w:t>.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Антивирус </w:t>
      </w:r>
      <w:r>
        <w:rPr>
          <w:sz w:val="28"/>
          <w:szCs w:val="28"/>
          <w:lang w:val="en-US"/>
        </w:rPr>
        <w:t>Kaspersky</w:t>
      </w:r>
    </w:p>
    <w:p w:rsidR="00815513" w:rsidRDefault="00E90D5B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1" w:name="_Toc134554605"/>
      <w:bookmarkStart w:id="22" w:name="_Toc134554656"/>
      <w:bookmarkStart w:id="23" w:name="_Toc169529609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21"/>
      <w:bookmarkEnd w:id="22"/>
      <w:bookmarkEnd w:id="23"/>
    </w:p>
    <w:p w:rsidR="00815513" w:rsidRDefault="00E90D5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15513" w:rsidRDefault="00E90D5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2. Информационно-правовая система «Консультант Плюс»</w:t>
      </w:r>
    </w:p>
    <w:p w:rsidR="00815513" w:rsidRDefault="00E90D5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СПАРК-Интерфакс</w:t>
      </w:r>
    </w:p>
    <w:p w:rsidR="00815513" w:rsidRDefault="00E90D5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10.3. Сертифицированные </w:t>
      </w:r>
      <w:r>
        <w:rPr>
          <w:rFonts w:eastAsia="Calibri"/>
          <w:b/>
          <w:bCs/>
          <w:sz w:val="28"/>
          <w:szCs w:val="28"/>
        </w:rPr>
        <w:t>программные и аппаратные средства защиты информации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815513" w:rsidRDefault="00E90D5B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4" w:name="_Hlk1656577931"/>
      <w:bookmarkStart w:id="25" w:name="_Toc169529610"/>
      <w:bookmarkEnd w:id="24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25"/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</w:t>
      </w:r>
      <w:r>
        <w:rPr>
          <w:sz w:val="28"/>
          <w:szCs w:val="28"/>
        </w:rPr>
        <w:t xml:space="preserve"> аудиторий</w:t>
      </w:r>
    </w:p>
    <w:p w:rsidR="00815513" w:rsidRDefault="00E90D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Программные, технические и электронные средства обучения и контроля знаний студентов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</w:t>
      </w:r>
      <w:r>
        <w:rPr>
          <w:sz w:val="28"/>
          <w:szCs w:val="28"/>
        </w:rPr>
        <w:t>ная библиотека, программы для компьютерного тестирования, видео-лекции, учебно-методические материалы и др.)</w:t>
      </w:r>
    </w:p>
    <w:p w:rsidR="00815513" w:rsidRDefault="00815513">
      <w:pPr>
        <w:tabs>
          <w:tab w:val="left" w:pos="540"/>
        </w:tabs>
        <w:spacing w:line="360" w:lineRule="auto"/>
        <w:contextualSpacing/>
        <w:jc w:val="both"/>
        <w:rPr>
          <w:sz w:val="28"/>
          <w:szCs w:val="28"/>
        </w:rPr>
      </w:pPr>
      <w:bookmarkStart w:id="26" w:name="bookmark9"/>
      <w:bookmarkEnd w:id="26"/>
    </w:p>
    <w:p w:rsidR="00815513" w:rsidRDefault="00815513">
      <w:pPr>
        <w:rPr>
          <w:lang w:eastAsia="ru-RU"/>
        </w:rPr>
      </w:pPr>
      <w:bookmarkStart w:id="27" w:name="bookmark91"/>
      <w:bookmarkEnd w:id="27"/>
    </w:p>
    <w:p w:rsidR="00815513" w:rsidRDefault="00815513">
      <w:pPr>
        <w:rPr>
          <w:lang w:eastAsia="ru-RU"/>
        </w:rPr>
      </w:pPr>
    </w:p>
    <w:p w:rsidR="00815513" w:rsidRDefault="00815513">
      <w:pPr>
        <w:rPr>
          <w:lang w:eastAsia="ru-RU"/>
        </w:rPr>
      </w:pPr>
    </w:p>
    <w:p w:rsidR="00815513" w:rsidRDefault="00815513">
      <w:pPr>
        <w:rPr>
          <w:lang w:eastAsia="ru-RU"/>
        </w:rPr>
      </w:pPr>
    </w:p>
    <w:p w:rsidR="00815513" w:rsidRDefault="00815513"/>
    <w:p w:rsidR="00815513" w:rsidRDefault="00815513"/>
    <w:p w:rsidR="00815513" w:rsidRDefault="00815513"/>
    <w:p w:rsidR="00815513" w:rsidRDefault="00815513"/>
    <w:p w:rsidR="00815513" w:rsidRDefault="00815513"/>
    <w:p w:rsidR="00815513" w:rsidRDefault="00815513"/>
    <w:p w:rsidR="00815513" w:rsidRDefault="00815513"/>
    <w:p w:rsidR="00815513" w:rsidRDefault="00E90D5B">
      <w:r>
        <w:br w:type="page"/>
      </w:r>
    </w:p>
    <w:p w:rsidR="00815513" w:rsidRDefault="00E90D5B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</w:t>
      </w:r>
    </w:p>
    <w:p w:rsidR="00815513" w:rsidRDefault="00E90D5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Руководителю Департамента/Заведующему Кафедрой</w:t>
      </w:r>
    </w:p>
    <w:p w:rsidR="00815513" w:rsidRDefault="00815513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E90D5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</w:t>
      </w:r>
    </w:p>
    <w:p w:rsidR="00815513" w:rsidRDefault="00E90D5B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(название 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департамента/кафедры)</w:t>
      </w:r>
    </w:p>
    <w:p w:rsidR="00815513" w:rsidRDefault="00E90D5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</w:t>
      </w:r>
    </w:p>
    <w:p w:rsidR="00815513" w:rsidRDefault="00E90D5B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(Фамилия И.О.)</w:t>
      </w:r>
    </w:p>
    <w:p w:rsidR="00815513" w:rsidRDefault="00E90D5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студента учебной группы _______________________</w:t>
      </w:r>
    </w:p>
    <w:p w:rsidR="00815513" w:rsidRDefault="00E90D5B">
      <w:pPr>
        <w:widowControl/>
        <w:suppressAutoHyphens w:val="0"/>
        <w:ind w:left="2977" w:firstLine="4961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(номер группы)</w:t>
      </w:r>
    </w:p>
    <w:p w:rsidR="00815513" w:rsidRDefault="00E90D5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уровень образования ____________________________</w:t>
      </w:r>
    </w:p>
    <w:p w:rsidR="00815513" w:rsidRDefault="00E90D5B">
      <w:pPr>
        <w:widowControl/>
        <w:tabs>
          <w:tab w:val="left" w:pos="5103"/>
        </w:tabs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ab/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ab/>
        <w:t xml:space="preserve"> 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ab/>
        <w:t>(</w:t>
      </w:r>
      <w:proofErr w:type="spellStart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бакалавриат</w:t>
      </w:r>
      <w:proofErr w:type="spellEnd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/магистратура/</w:t>
      </w:r>
      <w:proofErr w:type="spellStart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специалитет</w:t>
      </w:r>
      <w:proofErr w:type="spellEnd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)</w:t>
      </w:r>
    </w:p>
    <w:p w:rsidR="00815513" w:rsidRDefault="00E90D5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</w:t>
      </w:r>
    </w:p>
    <w:p w:rsidR="00815513" w:rsidRDefault="00E90D5B">
      <w:pPr>
        <w:widowControl/>
        <w:suppressAutoHyphens w:val="0"/>
        <w:ind w:left="3969" w:firstLine="285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(ФИО студента полностью)</w:t>
      </w:r>
    </w:p>
    <w:p w:rsidR="00815513" w:rsidRDefault="00E90D5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моб. тел.: _____________________________________</w:t>
      </w:r>
    </w:p>
    <w:p w:rsidR="00815513" w:rsidRDefault="00815513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E90D5B">
      <w:pPr>
        <w:widowControl/>
        <w:suppressAutoHyphens w:val="0"/>
        <w:ind w:left="3969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lang w:val="en-US" w:eastAsia="ru-RU"/>
        </w:rPr>
        <w:t>e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-</w:t>
      </w:r>
      <w:r>
        <w:rPr>
          <w:rFonts w:eastAsia="Arial Unicode MS" w:cs="Arial Unicode MS"/>
          <w:color w:val="000000"/>
          <w:sz w:val="24"/>
          <w:szCs w:val="24"/>
          <w:u w:color="000000"/>
          <w:lang w:val="en-US" w:eastAsia="ru-RU"/>
        </w:rPr>
        <w:t>mail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:  _______________________________________</w:t>
      </w:r>
    </w:p>
    <w:p w:rsidR="00815513" w:rsidRDefault="00815513">
      <w:pPr>
        <w:widowControl/>
        <w:suppressAutoHyphens w:val="0"/>
        <w:jc w:val="right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815513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E90D5B">
      <w:pPr>
        <w:widowControl/>
        <w:suppressAutoHyphens w:val="0"/>
        <w:jc w:val="center"/>
        <w:rPr>
          <w:rFonts w:eastAsia="Arial Unicode MS" w:cs="Arial Unicode MS"/>
          <w:b/>
          <w:bCs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b/>
          <w:bCs/>
          <w:color w:val="000000"/>
          <w:sz w:val="24"/>
          <w:szCs w:val="24"/>
          <w:u w:color="000000"/>
          <w:lang w:eastAsia="ru-RU"/>
        </w:rPr>
        <w:t>ЗАЯВЛЕНИЕ</w:t>
      </w:r>
    </w:p>
    <w:p w:rsidR="00815513" w:rsidRDefault="00815513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ab/>
        <w:t>Прошу предоставить место прохождения ______________________________________</w:t>
      </w:r>
    </w:p>
    <w:p w:rsidR="00815513" w:rsidRDefault="00815513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______________________________________________________________________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  практики</w:t>
      </w:r>
      <w:proofErr w:type="gramEnd"/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(вид (тип) практики)</w:t>
      </w: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 xml:space="preserve">Тема выпускной квалификационной 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 xml:space="preserve">работы:  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</w:t>
      </w:r>
    </w:p>
    <w:p w:rsidR="00815513" w:rsidRDefault="00815513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________________________________________________________________________________</w:t>
      </w:r>
    </w:p>
    <w:p w:rsidR="00815513" w:rsidRDefault="00815513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 xml:space="preserve">Предполагаемые базы 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практики:  _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</w:t>
      </w:r>
    </w:p>
    <w:p w:rsidR="00815513" w:rsidRDefault="00E90D5B">
      <w:pPr>
        <w:widowControl/>
        <w:suppressAutoHyphens w:val="0"/>
        <w:ind w:left="3540" w:firstLine="708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(укажите названия организаций согласно списку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договоров и соглашений, </w:t>
      </w: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________________________________________________________________________________</w:t>
      </w:r>
    </w:p>
    <w:p w:rsidR="00815513" w:rsidRDefault="00E90D5B">
      <w:pPr>
        <w:widowControl/>
        <w:suppressAutoHyphens w:val="0"/>
        <w:jc w:val="center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размещенному на сайте Финансового университета www.fa.ru в разделе «Студентам», подраздел «Практика»)</w:t>
      </w: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_______________________________________________________</w:t>
      </w:r>
    </w:p>
    <w:p w:rsidR="00815513" w:rsidRDefault="00815513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 xml:space="preserve">Средний балл успеваемости по зачетной 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книжке:  _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____________________________________</w:t>
      </w: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               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(за весь период обучения, 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например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>: 4,5)</w:t>
      </w: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Владение иностранными языками: __________________________________________________</w:t>
      </w: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(укажите, какими языками владеете и на каком уровне)</w:t>
      </w:r>
    </w:p>
    <w:p w:rsidR="00815513" w:rsidRDefault="00815513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E90D5B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 xml:space="preserve">Мне известно, что распределение студентов по конкретным базам практик осуществляется с учетом имеющихся возможностей и требований организаций к теме выпускной квалификационной работы, а </w:t>
      </w: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также уровню подготовки студента (средний балл успеваемости, уровень владения иностранными языками и т.д.).</w:t>
      </w:r>
    </w:p>
    <w:p w:rsidR="00815513" w:rsidRDefault="00815513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815513">
      <w:pPr>
        <w:widowControl/>
        <w:suppressAutoHyphens w:val="0"/>
        <w:ind w:firstLine="708"/>
        <w:jc w:val="both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  <w:t>_________________                                                                            _________________________</w:t>
      </w:r>
    </w:p>
    <w:p w:rsidR="00815513" w:rsidRDefault="00E90D5B">
      <w:pPr>
        <w:widowControl/>
        <w:suppressAutoHyphens w:val="0"/>
        <w:rPr>
          <w:rFonts w:eastAsia="Arial Unicode MS" w:cs="Arial Unicode MS"/>
          <w:color w:val="000000"/>
          <w:sz w:val="24"/>
          <w:szCs w:val="24"/>
          <w:u w:color="000000"/>
          <w:lang w:eastAsia="ru-RU"/>
        </w:rPr>
      </w:pP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(</w:t>
      </w:r>
      <w:proofErr w:type="gramStart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дата)   </w:t>
      </w:r>
      <w:proofErr w:type="gramEnd"/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</w:t>
      </w:r>
      <w:r>
        <w:rPr>
          <w:rFonts w:eastAsia="Arial Unicode MS" w:cs="Arial Unicode MS"/>
          <w:color w:val="000000"/>
          <w:sz w:val="24"/>
          <w:szCs w:val="24"/>
          <w:u w:color="00000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(подпись)</w:t>
      </w:r>
    </w:p>
    <w:p w:rsidR="00815513" w:rsidRDefault="00815513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</w:p>
    <w:p w:rsidR="00815513" w:rsidRDefault="00E90D5B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  <w:r>
        <w:br w:type="page"/>
      </w:r>
    </w:p>
    <w:p w:rsidR="00815513" w:rsidRDefault="00E90D5B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815513" w:rsidRDefault="00E90D5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резюме студента</w:t>
      </w:r>
    </w:p>
    <w:p w:rsidR="00815513" w:rsidRDefault="00E90D5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Квасова</w:t>
      </w:r>
      <w:proofErr w:type="spellEnd"/>
      <w:r>
        <w:rPr>
          <w:b/>
          <w:sz w:val="28"/>
          <w:szCs w:val="28"/>
        </w:rPr>
        <w:t xml:space="preserve"> Анастасия Сергеевна</w:t>
      </w:r>
    </w:p>
    <w:p w:rsidR="00815513" w:rsidRDefault="00815513">
      <w:pPr>
        <w:rPr>
          <w:sz w:val="24"/>
          <w:szCs w:val="24"/>
        </w:rPr>
      </w:pP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 xml:space="preserve">Телефон: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8-9</w:t>
      </w:r>
      <w:r>
        <w:rPr>
          <w:sz w:val="24"/>
          <w:szCs w:val="24"/>
        </w:rPr>
        <w:t>99-777-хххх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mail</w:t>
      </w:r>
      <w:proofErr w:type="spellEnd"/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student@mail.ru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 xml:space="preserve">Место жительства: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г. Москва, ЮАО, м. Пражская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>Дата рождения: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06.06.19хх</w:t>
      </w:r>
    </w:p>
    <w:p w:rsidR="00815513" w:rsidRDefault="00815513">
      <w:pPr>
        <w:rPr>
          <w:sz w:val="24"/>
          <w:szCs w:val="24"/>
        </w:rPr>
      </w:pPr>
    </w:p>
    <w:p w:rsidR="00815513" w:rsidRDefault="00E90D5B">
      <w:pPr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стажировка/практика в банковской сфере 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 перспективой возможного трудоустройства </w:t>
      </w:r>
    </w:p>
    <w:p w:rsidR="00815513" w:rsidRDefault="00E90D5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Образование: 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 xml:space="preserve">2013 –наст. время </w:t>
      </w:r>
      <w:r>
        <w:rPr>
          <w:sz w:val="24"/>
          <w:szCs w:val="24"/>
        </w:rPr>
        <w:tab/>
        <w:t xml:space="preserve">Финансовый </w:t>
      </w:r>
      <w:r>
        <w:rPr>
          <w:sz w:val="24"/>
          <w:szCs w:val="24"/>
        </w:rPr>
        <w:t>университет при Правительстве Российской Федерации</w:t>
      </w:r>
    </w:p>
    <w:p w:rsidR="00815513" w:rsidRDefault="00815513">
      <w:pPr>
        <w:rPr>
          <w:sz w:val="24"/>
          <w:szCs w:val="24"/>
        </w:rPr>
      </w:pP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>2003 – 2014 гг.</w:t>
      </w:r>
      <w:r>
        <w:rPr>
          <w:sz w:val="24"/>
          <w:szCs w:val="24"/>
        </w:rPr>
        <w:tab/>
        <w:t>Государственное бюджетное образовательное учреждение г. Москвы</w:t>
      </w:r>
    </w:p>
    <w:p w:rsidR="00815513" w:rsidRDefault="00E90D5B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Гимназия №7777, Золотая медаль</w:t>
      </w:r>
    </w:p>
    <w:p w:rsidR="00815513" w:rsidRDefault="00815513">
      <w:pPr>
        <w:rPr>
          <w:sz w:val="24"/>
          <w:szCs w:val="24"/>
        </w:rPr>
      </w:pPr>
    </w:p>
    <w:p w:rsidR="00815513" w:rsidRDefault="00E90D5B">
      <w:pPr>
        <w:rPr>
          <w:sz w:val="24"/>
          <w:szCs w:val="24"/>
        </w:rPr>
      </w:pPr>
      <w:r>
        <w:rPr>
          <w:b/>
          <w:sz w:val="24"/>
          <w:szCs w:val="24"/>
        </w:rPr>
        <w:t>Успеваемость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средний балл 4,23 из 5,00</w:t>
      </w:r>
    </w:p>
    <w:p w:rsidR="00815513" w:rsidRDefault="00815513">
      <w:pPr>
        <w:rPr>
          <w:sz w:val="24"/>
          <w:szCs w:val="24"/>
        </w:rPr>
      </w:pPr>
    </w:p>
    <w:p w:rsidR="00815513" w:rsidRDefault="00E90D5B">
      <w:pPr>
        <w:rPr>
          <w:sz w:val="24"/>
          <w:szCs w:val="24"/>
        </w:rPr>
      </w:pPr>
      <w:r>
        <w:rPr>
          <w:b/>
          <w:sz w:val="24"/>
          <w:szCs w:val="24"/>
        </w:rPr>
        <w:t>Иностранный язык</w:t>
      </w:r>
      <w:r>
        <w:rPr>
          <w:sz w:val="24"/>
          <w:szCs w:val="24"/>
        </w:rPr>
        <w:tab/>
        <w:t>английский (</w:t>
      </w:r>
      <w:proofErr w:type="spellStart"/>
      <w:r>
        <w:rPr>
          <w:sz w:val="24"/>
          <w:szCs w:val="24"/>
        </w:rPr>
        <w:t>upper-intermediate</w:t>
      </w:r>
      <w:proofErr w:type="spellEnd"/>
      <w:r>
        <w:rPr>
          <w:sz w:val="24"/>
          <w:szCs w:val="24"/>
        </w:rPr>
        <w:t>).</w:t>
      </w:r>
    </w:p>
    <w:p w:rsidR="00815513" w:rsidRDefault="00815513">
      <w:pPr>
        <w:rPr>
          <w:sz w:val="24"/>
          <w:szCs w:val="24"/>
        </w:rPr>
      </w:pPr>
    </w:p>
    <w:p w:rsidR="00815513" w:rsidRDefault="00E90D5B">
      <w:pPr>
        <w:rPr>
          <w:b/>
          <w:sz w:val="24"/>
          <w:szCs w:val="24"/>
        </w:rPr>
      </w:pPr>
      <w:r>
        <w:rPr>
          <w:b/>
          <w:sz w:val="24"/>
          <w:szCs w:val="24"/>
        </w:rPr>
        <w:t>Опыт работы: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>Июль-август 2017</w:t>
      </w:r>
      <w:r>
        <w:rPr>
          <w:sz w:val="24"/>
          <w:szCs w:val="24"/>
        </w:rPr>
        <w:tab/>
        <w:t xml:space="preserve">ПАО Сбербанк, г. Москва. </w:t>
      </w:r>
    </w:p>
    <w:p w:rsidR="00815513" w:rsidRDefault="00E90D5B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Стажер Отдела кредитования физических лиц. Функционал: сбор и</w:t>
      </w:r>
    </w:p>
    <w:p w:rsidR="00815513" w:rsidRDefault="00E90D5B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подготовка документов для кредитного аналитика</w:t>
      </w:r>
    </w:p>
    <w:p w:rsidR="00815513" w:rsidRDefault="00815513">
      <w:pPr>
        <w:rPr>
          <w:sz w:val="24"/>
          <w:szCs w:val="24"/>
        </w:rPr>
      </w:pPr>
    </w:p>
    <w:p w:rsidR="00815513" w:rsidRDefault="00E90D5B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Достижения: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 xml:space="preserve">Ноябрь, 2015 г. </w:t>
      </w:r>
      <w:r>
        <w:rPr>
          <w:sz w:val="24"/>
          <w:szCs w:val="24"/>
        </w:rPr>
        <w:tab/>
        <w:t xml:space="preserve">Публикация статьи … в сборнике материалов Международной 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</w:t>
      </w:r>
      <w:r>
        <w:rPr>
          <w:sz w:val="24"/>
          <w:szCs w:val="24"/>
        </w:rPr>
        <w:t xml:space="preserve">туденческой научно-практической конференции ... </w:t>
      </w:r>
    </w:p>
    <w:p w:rsidR="00815513" w:rsidRDefault="00E90D5B">
      <w:pPr>
        <w:ind w:left="1416" w:firstLine="708"/>
        <w:rPr>
          <w:sz w:val="24"/>
          <w:szCs w:val="24"/>
        </w:rPr>
      </w:pPr>
      <w:proofErr w:type="spellStart"/>
      <w:r>
        <w:rPr>
          <w:sz w:val="24"/>
          <w:szCs w:val="24"/>
        </w:rPr>
        <w:t>isbn</w:t>
      </w:r>
      <w:proofErr w:type="spellEnd"/>
      <w:r>
        <w:rPr>
          <w:sz w:val="24"/>
          <w:szCs w:val="24"/>
        </w:rPr>
        <w:t xml:space="preserve"> 978-5-4378-1344-0</w:t>
      </w:r>
    </w:p>
    <w:p w:rsidR="00815513" w:rsidRDefault="00815513">
      <w:pPr>
        <w:rPr>
          <w:sz w:val="24"/>
          <w:szCs w:val="24"/>
        </w:rPr>
      </w:pP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 xml:space="preserve">Май, 2016 г.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Сертификат о прохождении обучения в Финуниверситете </w:t>
      </w:r>
    </w:p>
    <w:p w:rsidR="00815513" w:rsidRDefault="00E90D5B">
      <w:pPr>
        <w:ind w:left="1416" w:firstLine="708"/>
        <w:rPr>
          <w:sz w:val="24"/>
          <w:szCs w:val="24"/>
        </w:rPr>
      </w:pPr>
      <w:r>
        <w:rPr>
          <w:sz w:val="24"/>
          <w:szCs w:val="24"/>
        </w:rPr>
        <w:t>по программе «Деловой английский язык»</w:t>
      </w:r>
    </w:p>
    <w:p w:rsidR="00815513" w:rsidRDefault="00E90D5B">
      <w:pPr>
        <w:rPr>
          <w:b/>
          <w:sz w:val="24"/>
          <w:szCs w:val="24"/>
        </w:rPr>
      </w:pPr>
      <w:r>
        <w:rPr>
          <w:b/>
          <w:sz w:val="24"/>
          <w:szCs w:val="24"/>
        </w:rPr>
        <w:t>Дополнительная информация: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>Персональный компьютер – опытный пользователь (</w:t>
      </w:r>
      <w:proofErr w:type="spellStart"/>
      <w:r>
        <w:rPr>
          <w:sz w:val="24"/>
          <w:szCs w:val="24"/>
        </w:rPr>
        <w:t>Mi</w:t>
      </w:r>
      <w:r>
        <w:rPr>
          <w:sz w:val="24"/>
          <w:szCs w:val="24"/>
        </w:rPr>
        <w:t>crosoft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Office</w:t>
      </w:r>
      <w:proofErr w:type="spellEnd"/>
      <w:r>
        <w:rPr>
          <w:sz w:val="24"/>
          <w:szCs w:val="24"/>
        </w:rPr>
        <w:t>, навыки оперативного поиска информации в сети Интернет, правовые программы «Гарант», «Консультант +»).</w:t>
      </w:r>
    </w:p>
    <w:p w:rsidR="00815513" w:rsidRDefault="00815513">
      <w:pPr>
        <w:rPr>
          <w:sz w:val="24"/>
          <w:szCs w:val="24"/>
        </w:rPr>
      </w:pPr>
    </w:p>
    <w:p w:rsidR="00815513" w:rsidRDefault="00E90D5B">
      <w:pPr>
        <w:rPr>
          <w:b/>
          <w:sz w:val="24"/>
          <w:szCs w:val="24"/>
        </w:rPr>
      </w:pPr>
      <w:r>
        <w:rPr>
          <w:b/>
          <w:sz w:val="24"/>
          <w:szCs w:val="24"/>
        </w:rPr>
        <w:t>Личные качества: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>Ответственность, ориентация на результат, стрессоустойчивость, быстрая обучаемость, трудолюбие, умение работать в команд</w:t>
      </w:r>
      <w:r>
        <w:rPr>
          <w:sz w:val="24"/>
          <w:szCs w:val="24"/>
        </w:rPr>
        <w:t>е, аккуратность, желание развиваться в профессиональном и личном плане</w:t>
      </w: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>Увлечения – спорт, художественная гимнастика</w:t>
      </w:r>
    </w:p>
    <w:p w:rsidR="00815513" w:rsidRDefault="00815513">
      <w:pPr>
        <w:spacing w:line="360" w:lineRule="auto"/>
        <w:ind w:firstLine="709"/>
        <w:jc w:val="both"/>
        <w:rPr>
          <w:sz w:val="28"/>
          <w:szCs w:val="28"/>
        </w:rPr>
      </w:pPr>
    </w:p>
    <w:p w:rsidR="00815513" w:rsidRDefault="00815513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815513" w:rsidRDefault="00815513">
      <w:pPr>
        <w:spacing w:line="360" w:lineRule="auto"/>
        <w:ind w:firstLine="709"/>
        <w:jc w:val="right"/>
        <w:rPr>
          <w:b/>
          <w:sz w:val="28"/>
          <w:szCs w:val="28"/>
        </w:rPr>
      </w:pPr>
    </w:p>
    <w:p w:rsidR="00815513" w:rsidRDefault="00E90D5B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  <w:r>
        <w:br w:type="page"/>
      </w:r>
    </w:p>
    <w:p w:rsidR="00815513" w:rsidRDefault="00E90D5B">
      <w:pPr>
        <w:spacing w:line="360" w:lineRule="auto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</w:t>
      </w:r>
    </w:p>
    <w:p w:rsidR="00815513" w:rsidRDefault="00E90D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Договор № ______________</w:t>
      </w:r>
    </w:p>
    <w:p w:rsidR="00815513" w:rsidRDefault="00E90D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практической подготовке студента</w:t>
      </w:r>
    </w:p>
    <w:p w:rsidR="00815513" w:rsidRDefault="00E90D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федерального государственного образовательного бюджетного</w:t>
      </w:r>
    </w:p>
    <w:p w:rsidR="00815513" w:rsidRDefault="00E90D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учреждения высшего образования</w:t>
      </w:r>
    </w:p>
    <w:p w:rsidR="00815513" w:rsidRDefault="00E90D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815513" w:rsidRDefault="00815513">
      <w:pPr>
        <w:spacing w:line="360" w:lineRule="auto"/>
        <w:jc w:val="center"/>
        <w:rPr>
          <w:sz w:val="24"/>
          <w:szCs w:val="24"/>
        </w:rPr>
      </w:pPr>
    </w:p>
    <w:p w:rsidR="00815513" w:rsidRDefault="00E90D5B">
      <w:pPr>
        <w:rPr>
          <w:sz w:val="24"/>
          <w:szCs w:val="24"/>
        </w:rPr>
      </w:pPr>
      <w:r>
        <w:rPr>
          <w:sz w:val="24"/>
          <w:szCs w:val="24"/>
        </w:rPr>
        <w:t>г. 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____ _________ 20__ </w:t>
      </w:r>
    </w:p>
    <w:p w:rsidR="00815513" w:rsidRDefault="00815513">
      <w:pPr>
        <w:rPr>
          <w:sz w:val="24"/>
          <w:szCs w:val="24"/>
        </w:rPr>
      </w:pPr>
    </w:p>
    <w:p w:rsidR="00815513" w:rsidRDefault="00E90D5B">
      <w:pPr>
        <w:jc w:val="both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образовательное бюджетное учреждение высшего образования «Финансовый университет п</w:t>
      </w:r>
      <w:r>
        <w:rPr>
          <w:sz w:val="24"/>
          <w:szCs w:val="24"/>
        </w:rPr>
        <w:t xml:space="preserve">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>
        <w:rPr>
          <w:sz w:val="24"/>
          <w:szCs w:val="24"/>
        </w:rPr>
        <w:t>Охтовой</w:t>
      </w:r>
      <w:proofErr w:type="spellEnd"/>
      <w:r>
        <w:rPr>
          <w:sz w:val="24"/>
          <w:szCs w:val="24"/>
        </w:rPr>
        <w:t xml:space="preserve"> Ирины </w:t>
      </w:r>
      <w:proofErr w:type="spellStart"/>
      <w:r>
        <w:rPr>
          <w:sz w:val="24"/>
          <w:szCs w:val="24"/>
        </w:rPr>
        <w:t>Мухадиновны</w:t>
      </w:r>
      <w:proofErr w:type="spellEnd"/>
      <w:r>
        <w:rPr>
          <w:sz w:val="24"/>
          <w:szCs w:val="24"/>
        </w:rPr>
        <w:t xml:space="preserve">, действующего на основании доверенности от 9 января 2024 </w:t>
      </w:r>
      <w:r>
        <w:rPr>
          <w:sz w:val="24"/>
          <w:szCs w:val="24"/>
        </w:rPr>
        <w:t xml:space="preserve">г. № 388/48, с одной стороны, и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 xml:space="preserve">, </w:t>
      </w:r>
      <w:sdt>
        <w:sdtPr>
          <w:alias w:val=""/>
          <w:id w:val="-1976433659"/>
          <w:dropDownList>
            <w:listItem w:displayText="Выберите элемент."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dropDownList>
        </w:sdtPr>
        <w:sdtEndPr/>
        <w:sdtContent>
          <w:r>
            <w:t>именуемое</w:t>
          </w:r>
        </w:sdtContent>
      </w:sdt>
      <w:r>
        <w:rPr>
          <w:sz w:val="24"/>
          <w:szCs w:val="24"/>
        </w:rPr>
        <w:t xml:space="preserve"> в дальнейшем «Профильная организация», в лице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 xml:space="preserve">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 xml:space="preserve">, действующего на основании </w:t>
      </w:r>
      <w:r>
        <w:rPr>
          <w:rStyle w:val="af"/>
          <w:sz w:val="24"/>
          <w:szCs w:val="24"/>
        </w:rPr>
        <w:t>Место для ввода текста.</w:t>
      </w:r>
      <w:r>
        <w:rPr>
          <w:sz w:val="24"/>
          <w:szCs w:val="24"/>
        </w:rPr>
        <w:t xml:space="preserve">, с другой стороны, совместно именуемые </w:t>
      </w:r>
      <w:r>
        <w:rPr>
          <w:sz w:val="24"/>
          <w:szCs w:val="24"/>
        </w:rPr>
        <w:t>«Стороны», а по отдельности «Сторона», заключили настоящий Договор о нижеследующем:</w:t>
      </w:r>
    </w:p>
    <w:p w:rsidR="00815513" w:rsidRDefault="00815513">
      <w:pPr>
        <w:jc w:val="both"/>
        <w:rPr>
          <w:sz w:val="24"/>
          <w:szCs w:val="24"/>
        </w:rPr>
      </w:pPr>
    </w:p>
    <w:p w:rsidR="00815513" w:rsidRDefault="00E90D5B" w:rsidP="00E90D5B">
      <w:pPr>
        <w:pStyle w:val="afc"/>
        <w:numPr>
          <w:ilvl w:val="0"/>
          <w:numId w:val="23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15513" w:rsidRDefault="00815513">
      <w:pPr>
        <w:pStyle w:val="afc"/>
        <w:ind w:left="0"/>
        <w:rPr>
          <w:sz w:val="24"/>
          <w:szCs w:val="24"/>
        </w:rPr>
      </w:pPr>
    </w:p>
    <w:p w:rsidR="00815513" w:rsidRDefault="00E90D5B" w:rsidP="00E90D5B">
      <w:pPr>
        <w:pStyle w:val="afc"/>
        <w:numPr>
          <w:ilvl w:val="1"/>
          <w:numId w:val="24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Предметом настоящего Договора является организация практической подготовки студента Финансового университета при проведении практики (далее – практика) с</w:t>
      </w:r>
      <w:r>
        <w:rPr>
          <w:sz w:val="24"/>
          <w:szCs w:val="24"/>
        </w:rPr>
        <w:t xml:space="preserve"> целью освоения образовательной программы в условиях выполнения студентом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</w:t>
      </w:r>
      <w:r>
        <w:rPr>
          <w:sz w:val="24"/>
          <w:szCs w:val="24"/>
        </w:rPr>
        <w:t xml:space="preserve"> образовательной программы. </w:t>
      </w:r>
    </w:p>
    <w:p w:rsidR="00815513" w:rsidRDefault="00E90D5B" w:rsidP="00E90D5B">
      <w:pPr>
        <w:pStyle w:val="afc"/>
        <w:numPr>
          <w:ilvl w:val="1"/>
          <w:numId w:val="25"/>
        </w:numPr>
        <w:shd w:val="clear" w:color="auto" w:fill="FFFFFF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совместно организовать и провести </w:t>
      </w:r>
      <w:sdt>
        <w:sdtPr>
          <w:alias w:val=""/>
          <w:id w:val="-2076571253"/>
          <w:dropDownList>
            <w:listItem w:displayText="Выберите элемент."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dropDownList>
        </w:sdtPr>
        <w:sdtEndPr/>
        <w:sdtContent>
          <w:r>
            <w:t>Выберите элемент.</w:t>
          </w:r>
        </w:sdtContent>
      </w:sdt>
      <w:r>
        <w:rPr>
          <w:color w:val="000000"/>
          <w:sz w:val="24"/>
          <w:szCs w:val="24"/>
        </w:rPr>
        <w:t xml:space="preserve"> практику (далее – практика) студента </w:t>
      </w:r>
      <w:sdt>
        <w:sdtPr>
          <w:alias w:val=""/>
          <w:id w:val="1696494905"/>
          <w:dropDownList>
            <w:listItem w:displayText="Выберите элемент."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EndPr/>
        <w:sdtContent>
          <w:r>
            <w:t>Выберите элемент.</w:t>
          </w:r>
        </w:sdtContent>
      </w:sdt>
      <w:r>
        <w:rPr>
          <w:color w:val="000000"/>
          <w:sz w:val="24"/>
          <w:szCs w:val="24"/>
        </w:rPr>
        <w:t xml:space="preserve"> курса </w:t>
      </w:r>
      <w:sdt>
        <w:sdtPr>
          <w:alias w:val=""/>
          <w:id w:val="1607768030"/>
          <w:dropDownList>
            <w:listItem w:displayText="Выберите элемент."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dropDownList>
        </w:sdtPr>
        <w:sdtEndPr/>
        <w:sdtContent>
          <w:r>
            <w:t>Выберите элемент.</w:t>
          </w:r>
        </w:sdtContent>
      </w:sdt>
      <w:r>
        <w:rPr>
          <w:color w:val="000000"/>
          <w:sz w:val="24"/>
          <w:szCs w:val="24"/>
        </w:rPr>
        <w:t xml:space="preserve"> учебной группы </w:t>
      </w:r>
      <w:r>
        <w:rPr>
          <w:rStyle w:val="af"/>
          <w:sz w:val="24"/>
          <w:szCs w:val="24"/>
        </w:rPr>
        <w:t>Место для ввода текста.</w:t>
      </w:r>
      <w:r>
        <w:rPr>
          <w:color w:val="000000"/>
          <w:sz w:val="24"/>
          <w:szCs w:val="24"/>
        </w:rPr>
        <w:t xml:space="preserve"> </w:t>
      </w:r>
      <w:r>
        <w:rPr>
          <w:rStyle w:val="af"/>
          <w:sz w:val="24"/>
          <w:szCs w:val="24"/>
        </w:rPr>
        <w:t xml:space="preserve">Место для ввода </w:t>
      </w:r>
      <w:proofErr w:type="gramStart"/>
      <w:r>
        <w:rPr>
          <w:rStyle w:val="af"/>
          <w:sz w:val="24"/>
          <w:szCs w:val="24"/>
        </w:rPr>
        <w:t>текста.</w:t>
      </w:r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Срок </w:t>
      </w:r>
      <w:r>
        <w:rPr>
          <w:color w:val="000000"/>
          <w:sz w:val="24"/>
          <w:szCs w:val="24"/>
        </w:rPr>
        <w:t>практики, включая защиту отчетов по практике, – с ____ __________ 20 ___ года по ____ __________ 20 ___ года.</w:t>
      </w:r>
    </w:p>
    <w:p w:rsidR="00815513" w:rsidRDefault="00E90D5B" w:rsidP="00E90D5B">
      <w:pPr>
        <w:pStyle w:val="afc"/>
        <w:numPr>
          <w:ilvl w:val="1"/>
          <w:numId w:val="26"/>
        </w:num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Руководитель практики от Профильной организации </w:t>
      </w:r>
      <w:r>
        <w:rPr>
          <w:rStyle w:val="af"/>
          <w:sz w:val="24"/>
          <w:szCs w:val="24"/>
        </w:rPr>
        <w:t>Место для ввода текста.</w:t>
      </w:r>
    </w:p>
    <w:p w:rsidR="00815513" w:rsidRDefault="00E90D5B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1.4.           Помещение Профильной организации, предоставляемое</w:t>
      </w:r>
      <w:r>
        <w:rPr>
          <w:color w:val="000000"/>
          <w:sz w:val="24"/>
          <w:szCs w:val="24"/>
        </w:rPr>
        <w:t xml:space="preserve"> для осуществления практики </w:t>
      </w:r>
      <w:r>
        <w:rPr>
          <w:rStyle w:val="af"/>
          <w:sz w:val="24"/>
          <w:szCs w:val="24"/>
        </w:rPr>
        <w:t>Место для ввода текста.</w:t>
      </w:r>
    </w:p>
    <w:p w:rsidR="00815513" w:rsidRDefault="00815513">
      <w:pPr>
        <w:pStyle w:val="afc"/>
        <w:shd w:val="clear" w:color="auto" w:fill="FFFFFF"/>
        <w:ind w:left="0"/>
        <w:jc w:val="both"/>
        <w:rPr>
          <w:color w:val="000000"/>
          <w:sz w:val="24"/>
          <w:szCs w:val="24"/>
        </w:rPr>
      </w:pPr>
    </w:p>
    <w:p w:rsidR="00815513" w:rsidRDefault="00E90D5B" w:rsidP="00E90D5B">
      <w:pPr>
        <w:pStyle w:val="afc"/>
        <w:numPr>
          <w:ilvl w:val="0"/>
          <w:numId w:val="27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Права и обязанности Сторон</w:t>
      </w:r>
    </w:p>
    <w:p w:rsidR="00815513" w:rsidRDefault="00815513">
      <w:pPr>
        <w:pStyle w:val="afc"/>
        <w:ind w:left="0"/>
        <w:rPr>
          <w:b/>
          <w:sz w:val="24"/>
          <w:szCs w:val="24"/>
        </w:rPr>
      </w:pPr>
    </w:p>
    <w:p w:rsidR="00815513" w:rsidRDefault="00E90D5B" w:rsidP="00E90D5B">
      <w:pPr>
        <w:pStyle w:val="afc"/>
        <w:numPr>
          <w:ilvl w:val="1"/>
          <w:numId w:val="28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Финансовый университет обязан: </w:t>
      </w:r>
    </w:p>
    <w:p w:rsidR="00815513" w:rsidRDefault="00E90D5B">
      <w:pPr>
        <w:pStyle w:val="afc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2.1.1. направить в Профильную организацию студента для прохождения практики в соответствии со сроком, указанным в п. 1.2 настоящего Договора.</w:t>
      </w:r>
    </w:p>
    <w:p w:rsidR="00815513" w:rsidRDefault="00E90D5B">
      <w:pPr>
        <w:pStyle w:val="afc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>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:rsidR="00815513" w:rsidRDefault="00E90D5B">
      <w:pPr>
        <w:pStyle w:val="afc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составляет рабочий график (план) проведения практики студента;</w:t>
      </w:r>
    </w:p>
    <w:p w:rsidR="00815513" w:rsidRDefault="00E90D5B">
      <w:pPr>
        <w:pStyle w:val="afc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разрабатывает индивидуальное задание для студента</w:t>
      </w:r>
      <w:r>
        <w:rPr>
          <w:sz w:val="24"/>
          <w:szCs w:val="24"/>
        </w:rPr>
        <w:t>, выполняемое в период практики;</w:t>
      </w:r>
    </w:p>
    <w:p w:rsidR="00815513" w:rsidRDefault="00E90D5B">
      <w:pPr>
        <w:pStyle w:val="afc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обеспечивает студента рабочей программой практики и всеми необходимыми методическими материалами по организации и прохождению практики;</w:t>
      </w:r>
    </w:p>
    <w:p w:rsidR="00815513" w:rsidRDefault="00E90D5B">
      <w:pPr>
        <w:pStyle w:val="afc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оказывает методическую помощь студенту при выполнении им индивидуального задания и сбор</w:t>
      </w:r>
      <w:r>
        <w:rPr>
          <w:sz w:val="24"/>
          <w:szCs w:val="24"/>
        </w:rPr>
        <w:t>е материалов к выпускной квалификационной работе в ходе практики;</w:t>
      </w:r>
    </w:p>
    <w:p w:rsidR="00815513" w:rsidRDefault="00E90D5B">
      <w:pPr>
        <w:pStyle w:val="afc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консультирует студента по вопросам выполнения программы практики и оформления ее результатов;</w:t>
      </w:r>
    </w:p>
    <w:p w:rsidR="00815513" w:rsidRDefault="00E90D5B">
      <w:pPr>
        <w:pStyle w:val="afc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оказывает методическую помощь в проведении практики студента ответственному лицу, назначенному и</w:t>
      </w:r>
      <w:r>
        <w:rPr>
          <w:sz w:val="24"/>
          <w:szCs w:val="24"/>
        </w:rPr>
        <w:t>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:rsidR="00815513" w:rsidRDefault="00E90D5B">
      <w:pPr>
        <w:pStyle w:val="afc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несет ответственность совместно с руководителем практики от Профильной организации за жизнь и </w:t>
      </w:r>
      <w:r>
        <w:rPr>
          <w:sz w:val="24"/>
          <w:szCs w:val="24"/>
        </w:rPr>
        <w:t>здоровье студента,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:rsidR="00815513" w:rsidRDefault="00E90D5B">
      <w:pPr>
        <w:ind w:firstLine="567"/>
        <w:rPr>
          <w:sz w:val="24"/>
          <w:szCs w:val="24"/>
        </w:rPr>
      </w:pPr>
      <w:r>
        <w:rPr>
          <w:sz w:val="24"/>
          <w:szCs w:val="24"/>
        </w:rPr>
        <w:t>осуществляет контроль за соблюдением сроков практики, ходом прохождения практики</w:t>
      </w:r>
      <w:r>
        <w:rPr>
          <w:sz w:val="24"/>
          <w:szCs w:val="24"/>
        </w:rPr>
        <w:t xml:space="preserve"> студента и ее содержанием;</w:t>
      </w:r>
    </w:p>
    <w:p w:rsidR="00815513" w:rsidRDefault="00E90D5B">
      <w:pPr>
        <w:pStyle w:val="afc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оценивает результаты прохождения практики студента.</w:t>
      </w:r>
    </w:p>
    <w:p w:rsidR="00815513" w:rsidRDefault="00E90D5B" w:rsidP="00E90D5B">
      <w:pPr>
        <w:pStyle w:val="afc"/>
        <w:numPr>
          <w:ilvl w:val="2"/>
          <w:numId w:val="2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смене руководителя практики в течение 3 (трех) рабочих дней сообщить об этом Профильной организации.</w:t>
      </w:r>
    </w:p>
    <w:p w:rsidR="00815513" w:rsidRDefault="00E90D5B" w:rsidP="00E90D5B">
      <w:pPr>
        <w:pStyle w:val="afc"/>
        <w:numPr>
          <w:ilvl w:val="1"/>
          <w:numId w:val="30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Профильная организация обязана:</w:t>
      </w:r>
    </w:p>
    <w:p w:rsidR="00815513" w:rsidRDefault="00E90D5B" w:rsidP="00E90D5B">
      <w:pPr>
        <w:pStyle w:val="afc"/>
        <w:numPr>
          <w:ilvl w:val="2"/>
          <w:numId w:val="3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создать условия для прохождения практик</w:t>
      </w:r>
      <w:r>
        <w:rPr>
          <w:sz w:val="24"/>
          <w:szCs w:val="24"/>
        </w:rPr>
        <w:t>и студенту,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студента;</w:t>
      </w:r>
    </w:p>
    <w:p w:rsidR="00815513" w:rsidRDefault="00E90D5B" w:rsidP="00E90D5B">
      <w:pPr>
        <w:pStyle w:val="afc"/>
        <w:numPr>
          <w:ilvl w:val="2"/>
          <w:numId w:val="3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назначить руководителя практики от Профильной организации, соответст</w:t>
      </w:r>
      <w:r>
        <w:rPr>
          <w:sz w:val="24"/>
          <w:szCs w:val="24"/>
        </w:rPr>
        <w:t>вующего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:rsidR="00815513" w:rsidRDefault="00E90D5B" w:rsidP="00E90D5B">
      <w:pPr>
        <w:pStyle w:val="afc"/>
        <w:numPr>
          <w:ilvl w:val="2"/>
          <w:numId w:val="3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при смене руков</w:t>
      </w:r>
      <w:r>
        <w:rPr>
          <w:sz w:val="24"/>
          <w:szCs w:val="24"/>
        </w:rPr>
        <w:t>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:rsidR="00815513" w:rsidRDefault="00E90D5B" w:rsidP="00E90D5B">
      <w:pPr>
        <w:pStyle w:val="afc"/>
        <w:numPr>
          <w:ilvl w:val="2"/>
          <w:numId w:val="34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безопасные условия проведения практики студенту, выполнение правил противопожарной безопасности, пр</w:t>
      </w:r>
      <w:r>
        <w:rPr>
          <w:sz w:val="24"/>
          <w:szCs w:val="24"/>
        </w:rPr>
        <w:t>авил охраны труда, техники безопасности и санитарно-эпидемиологических правил и гигиенических нормативов;</w:t>
      </w:r>
    </w:p>
    <w:p w:rsidR="00815513" w:rsidRDefault="00E90D5B" w:rsidP="00E90D5B">
      <w:pPr>
        <w:pStyle w:val="afc"/>
        <w:numPr>
          <w:ilvl w:val="2"/>
          <w:numId w:val="35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</w:t>
      </w:r>
      <w:r>
        <w:rPr>
          <w:sz w:val="24"/>
          <w:szCs w:val="24"/>
        </w:rPr>
        <w:t>б условиях труда и требованиях охраны труда на рабочем месте;</w:t>
      </w:r>
    </w:p>
    <w:p w:rsidR="00815513" w:rsidRDefault="00E90D5B" w:rsidP="00E90D5B">
      <w:pPr>
        <w:pStyle w:val="afc"/>
        <w:numPr>
          <w:ilvl w:val="2"/>
          <w:numId w:val="3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ознакомить студента с правилами внутреннего трудового распорядка Профильной организации;</w:t>
      </w:r>
    </w:p>
    <w:p w:rsidR="00815513" w:rsidRDefault="00E90D5B" w:rsidP="00E90D5B">
      <w:pPr>
        <w:pStyle w:val="afc"/>
        <w:numPr>
          <w:ilvl w:val="2"/>
          <w:numId w:val="3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провести инструктаж студента по охране труда и технике безопасности и осуществлять надзор за соблюдением </w:t>
      </w:r>
      <w:r>
        <w:rPr>
          <w:sz w:val="24"/>
          <w:szCs w:val="24"/>
        </w:rPr>
        <w:t>студентом правил техники безопасности;</w:t>
      </w:r>
    </w:p>
    <w:p w:rsidR="00815513" w:rsidRDefault="00E90D5B" w:rsidP="00E90D5B">
      <w:pPr>
        <w:pStyle w:val="afc"/>
        <w:numPr>
          <w:ilvl w:val="2"/>
          <w:numId w:val="38"/>
        </w:numPr>
        <w:ind w:left="0" w:firstLine="5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предоставить студенту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</w:t>
      </w:r>
      <w:r>
        <w:rPr>
          <w:sz w:val="24"/>
          <w:szCs w:val="24"/>
        </w:rPr>
        <w:t>средствами обучения;</w:t>
      </w:r>
    </w:p>
    <w:p w:rsidR="00815513" w:rsidRDefault="00E90D5B" w:rsidP="00E90D5B">
      <w:pPr>
        <w:pStyle w:val="afc"/>
        <w:numPr>
          <w:ilvl w:val="2"/>
          <w:numId w:val="3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обо всех случаях нарушения студентом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:rsidR="00815513" w:rsidRDefault="00E90D5B" w:rsidP="00E90D5B">
      <w:pPr>
        <w:pStyle w:val="afc"/>
        <w:numPr>
          <w:ilvl w:val="1"/>
          <w:numId w:val="40"/>
        </w:numPr>
        <w:ind w:left="567" w:firstLine="0"/>
        <w:jc w:val="both"/>
        <w:rPr>
          <w:sz w:val="24"/>
          <w:szCs w:val="24"/>
        </w:rPr>
      </w:pPr>
      <w:r>
        <w:rPr>
          <w:sz w:val="24"/>
          <w:szCs w:val="24"/>
        </w:rPr>
        <w:t>Финансовый университет имеет право:</w:t>
      </w:r>
    </w:p>
    <w:p w:rsidR="00815513" w:rsidRDefault="00E90D5B" w:rsidP="00E90D5B">
      <w:pPr>
        <w:pStyle w:val="afc"/>
        <w:numPr>
          <w:ilvl w:val="2"/>
          <w:numId w:val="4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контроль </w:t>
      </w:r>
      <w:r>
        <w:rPr>
          <w:sz w:val="24"/>
          <w:szCs w:val="24"/>
        </w:rPr>
        <w:t>соответствия условий проведения практики требованиям настоящего Договора;</w:t>
      </w:r>
    </w:p>
    <w:p w:rsidR="00815513" w:rsidRDefault="00E90D5B" w:rsidP="00E90D5B">
      <w:pPr>
        <w:pStyle w:val="afc"/>
        <w:numPr>
          <w:ilvl w:val="2"/>
          <w:numId w:val="4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запрашивать информацию об организации практики, в том числе о качестве и объеме выполненных студентом работ, связанных с будущей профессиональной деятельностью;</w:t>
      </w:r>
    </w:p>
    <w:p w:rsidR="00815513" w:rsidRDefault="00E90D5B" w:rsidP="00E90D5B">
      <w:pPr>
        <w:pStyle w:val="afc"/>
        <w:numPr>
          <w:ilvl w:val="1"/>
          <w:numId w:val="4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Профильная организаци</w:t>
      </w:r>
      <w:r>
        <w:rPr>
          <w:sz w:val="24"/>
          <w:szCs w:val="24"/>
        </w:rPr>
        <w:t>я имеет право:</w:t>
      </w:r>
    </w:p>
    <w:p w:rsidR="00815513" w:rsidRDefault="00E90D5B" w:rsidP="00E90D5B">
      <w:pPr>
        <w:pStyle w:val="afc"/>
        <w:numPr>
          <w:ilvl w:val="2"/>
          <w:numId w:val="44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требовать от студента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</w:t>
      </w:r>
      <w:r>
        <w:rPr>
          <w:sz w:val="24"/>
          <w:szCs w:val="24"/>
        </w:rPr>
        <w:t>ситуации, способствующей разглашению конфиденциальной информации;</w:t>
      </w:r>
    </w:p>
    <w:p w:rsidR="00815513" w:rsidRDefault="00E90D5B" w:rsidP="00E90D5B">
      <w:pPr>
        <w:pStyle w:val="afc"/>
        <w:numPr>
          <w:ilvl w:val="2"/>
          <w:numId w:val="45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наличии в Профильной организации вакантной должности, работа на которой соответствует требованиям к содержанию практики, со студентом может быть заключен трудовой договор о замещении так</w:t>
      </w:r>
      <w:r>
        <w:rPr>
          <w:sz w:val="24"/>
          <w:szCs w:val="24"/>
        </w:rPr>
        <w:t>ой должности;</w:t>
      </w:r>
    </w:p>
    <w:p w:rsidR="00815513" w:rsidRDefault="00E90D5B" w:rsidP="00E90D5B">
      <w:pPr>
        <w:pStyle w:val="afc"/>
        <w:numPr>
          <w:ilvl w:val="2"/>
          <w:numId w:val="4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установления факта нарушения студентом своих обязанностей, режима конфиденциальности в период прохождения практики, приостановить проведение практики в отношении студента.</w:t>
      </w:r>
    </w:p>
    <w:p w:rsidR="00815513" w:rsidRDefault="00815513">
      <w:pPr>
        <w:pStyle w:val="afc"/>
        <w:ind w:left="567"/>
        <w:jc w:val="both"/>
        <w:rPr>
          <w:sz w:val="24"/>
          <w:szCs w:val="24"/>
        </w:rPr>
      </w:pPr>
    </w:p>
    <w:p w:rsidR="00815513" w:rsidRDefault="00E90D5B" w:rsidP="00E90D5B">
      <w:pPr>
        <w:pStyle w:val="afc"/>
        <w:numPr>
          <w:ilvl w:val="0"/>
          <w:numId w:val="47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договора</w:t>
      </w:r>
    </w:p>
    <w:p w:rsidR="00815513" w:rsidRDefault="00815513">
      <w:pPr>
        <w:pStyle w:val="afc"/>
        <w:ind w:left="0" w:firstLine="567"/>
        <w:rPr>
          <w:sz w:val="24"/>
          <w:szCs w:val="24"/>
        </w:rPr>
      </w:pPr>
    </w:p>
    <w:p w:rsidR="00815513" w:rsidRDefault="00E90D5B" w:rsidP="00E90D5B">
      <w:pPr>
        <w:pStyle w:val="afc"/>
        <w:numPr>
          <w:ilvl w:val="1"/>
          <w:numId w:val="48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заключается на </w:t>
      </w:r>
      <w:r>
        <w:rPr>
          <w:sz w:val="24"/>
          <w:szCs w:val="24"/>
        </w:rPr>
        <w:t>срок проведения практики студента,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:rsidR="00815513" w:rsidRDefault="00E90D5B" w:rsidP="00E90D5B">
      <w:pPr>
        <w:pStyle w:val="afc"/>
        <w:numPr>
          <w:ilvl w:val="1"/>
          <w:numId w:val="49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может быть досрочно расторгнут по взаимному согласию Сторон или</w:t>
      </w:r>
      <w:r>
        <w:rPr>
          <w:sz w:val="24"/>
          <w:szCs w:val="24"/>
        </w:rPr>
        <w:t xml:space="preserve">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:rsidR="00815513" w:rsidRDefault="00815513">
      <w:pPr>
        <w:pStyle w:val="afc"/>
        <w:ind w:left="567"/>
        <w:jc w:val="both"/>
        <w:rPr>
          <w:sz w:val="24"/>
          <w:szCs w:val="24"/>
        </w:rPr>
      </w:pPr>
    </w:p>
    <w:p w:rsidR="00815513" w:rsidRDefault="00E90D5B" w:rsidP="00E90D5B">
      <w:pPr>
        <w:pStyle w:val="afc"/>
        <w:numPr>
          <w:ilvl w:val="0"/>
          <w:numId w:val="50"/>
        </w:numPr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Заключительные положения</w:t>
      </w:r>
    </w:p>
    <w:p w:rsidR="00815513" w:rsidRDefault="00815513">
      <w:pPr>
        <w:pStyle w:val="afc"/>
        <w:ind w:left="0" w:firstLine="567"/>
        <w:rPr>
          <w:sz w:val="24"/>
          <w:szCs w:val="24"/>
        </w:rPr>
      </w:pPr>
    </w:p>
    <w:p w:rsidR="00815513" w:rsidRDefault="00E90D5B" w:rsidP="00E90D5B">
      <w:pPr>
        <w:pStyle w:val="afc"/>
        <w:numPr>
          <w:ilvl w:val="1"/>
          <w:numId w:val="51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Все споры, возникающие между Сторонами по настоящему Договору, разрешаются</w:t>
      </w:r>
      <w:r>
        <w:rPr>
          <w:sz w:val="24"/>
          <w:szCs w:val="24"/>
        </w:rPr>
        <w:t xml:space="preserve"> Сторонами в порядке, установленном законодательством Российской Федерации.</w:t>
      </w:r>
    </w:p>
    <w:p w:rsidR="00815513" w:rsidRDefault="00E90D5B" w:rsidP="00E90D5B">
      <w:pPr>
        <w:pStyle w:val="afc"/>
        <w:numPr>
          <w:ilvl w:val="1"/>
          <w:numId w:val="5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</w:t>
      </w:r>
      <w:r>
        <w:rPr>
          <w:sz w:val="24"/>
          <w:szCs w:val="24"/>
        </w:rPr>
        <w:t xml:space="preserve">ю. </w:t>
      </w:r>
    </w:p>
    <w:p w:rsidR="00815513" w:rsidRDefault="00E90D5B" w:rsidP="00E90D5B">
      <w:pPr>
        <w:pStyle w:val="afc"/>
        <w:numPr>
          <w:ilvl w:val="1"/>
          <w:numId w:val="53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:rsidR="00815513" w:rsidRDefault="00815513">
      <w:pPr>
        <w:shd w:val="clear" w:color="auto" w:fill="FFFFFF"/>
        <w:tabs>
          <w:tab w:val="left" w:pos="1493"/>
        </w:tabs>
        <w:spacing w:line="360" w:lineRule="auto"/>
        <w:jc w:val="center"/>
        <w:rPr>
          <w:color w:val="000000"/>
          <w:sz w:val="24"/>
          <w:szCs w:val="24"/>
        </w:rPr>
      </w:pPr>
    </w:p>
    <w:p w:rsidR="00815513" w:rsidRDefault="00E90D5B" w:rsidP="00E90D5B">
      <w:pPr>
        <w:pStyle w:val="afc"/>
        <w:numPr>
          <w:ilvl w:val="0"/>
          <w:numId w:val="54"/>
        </w:numPr>
        <w:spacing w:line="360" w:lineRule="auto"/>
        <w:ind w:left="0" w:firstLine="0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Юридические адреса и подписи сторон</w:t>
      </w:r>
    </w:p>
    <w:tbl>
      <w:tblPr>
        <w:tblW w:w="10455" w:type="dxa"/>
        <w:tblLayout w:type="fixed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815513">
        <w:tc>
          <w:tcPr>
            <w:tcW w:w="4928" w:type="dxa"/>
          </w:tcPr>
          <w:p w:rsidR="00815513" w:rsidRDefault="00E90D5B">
            <w:pPr>
              <w:ind w:left="-95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Финансовый университет</w:t>
            </w:r>
          </w:p>
          <w:p w:rsidR="00815513" w:rsidRDefault="00815513">
            <w:pPr>
              <w:ind w:left="-956"/>
              <w:jc w:val="center"/>
              <w:rPr>
                <w:b/>
                <w:sz w:val="24"/>
                <w:szCs w:val="24"/>
              </w:rPr>
            </w:pPr>
          </w:p>
          <w:p w:rsidR="00815513" w:rsidRDefault="00E90D5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Федеральное государственное образовательное бюджетное </w:t>
            </w:r>
            <w:r>
              <w:rPr>
                <w:sz w:val="24"/>
                <w:szCs w:val="24"/>
              </w:rPr>
              <w:t>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</w:tcPr>
          <w:p w:rsidR="00815513" w:rsidRDefault="00815513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815513" w:rsidRDefault="00E90D5B">
            <w:pPr>
              <w:ind w:left="-167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Профильная организация</w:t>
            </w:r>
          </w:p>
          <w:p w:rsidR="00815513" w:rsidRDefault="00815513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  <w:p w:rsidR="00815513" w:rsidRDefault="00E90D5B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Профильной организации</w:t>
            </w:r>
          </w:p>
        </w:tc>
      </w:tr>
      <w:tr w:rsidR="00815513">
        <w:tc>
          <w:tcPr>
            <w:tcW w:w="4928" w:type="dxa"/>
          </w:tcPr>
          <w:p w:rsidR="00815513" w:rsidRDefault="0081551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9" w:type="dxa"/>
          </w:tcPr>
          <w:p w:rsidR="00815513" w:rsidRDefault="00815513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815513" w:rsidRDefault="00815513">
            <w:pPr>
              <w:ind w:left="-10"/>
              <w:jc w:val="center"/>
              <w:rPr>
                <w:b/>
                <w:sz w:val="24"/>
                <w:szCs w:val="24"/>
              </w:rPr>
            </w:pPr>
          </w:p>
        </w:tc>
      </w:tr>
      <w:tr w:rsidR="00815513">
        <w:tc>
          <w:tcPr>
            <w:tcW w:w="4928" w:type="dxa"/>
          </w:tcPr>
          <w:p w:rsidR="00815513" w:rsidRDefault="00E90D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125167, г. Москва, </w:t>
            </w:r>
            <w:proofErr w:type="spellStart"/>
            <w:r>
              <w:rPr>
                <w:sz w:val="24"/>
                <w:szCs w:val="24"/>
              </w:rPr>
              <w:t>вн</w:t>
            </w:r>
            <w:proofErr w:type="spellEnd"/>
            <w:r>
              <w:rPr>
                <w:sz w:val="24"/>
                <w:szCs w:val="24"/>
              </w:rPr>
              <w:t xml:space="preserve">. тер. г. муниципальный округ Хорошевский, </w:t>
            </w:r>
          </w:p>
          <w:p w:rsidR="00815513" w:rsidRDefault="00E90D5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Ленинградский проспект, д. 49/2</w:t>
            </w:r>
          </w:p>
          <w:p w:rsidR="00815513" w:rsidRDefault="00815513">
            <w:pPr>
              <w:jc w:val="both"/>
              <w:rPr>
                <w:sz w:val="24"/>
                <w:szCs w:val="24"/>
              </w:rPr>
            </w:pPr>
          </w:p>
          <w:p w:rsidR="00815513" w:rsidRDefault="00E90D5B">
            <w:pPr>
              <w:ind w:right="-285"/>
              <w:rPr>
                <w:bCs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ИНН: 7714086422</w:t>
            </w:r>
          </w:p>
          <w:p w:rsidR="00815513" w:rsidRDefault="00E90D5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КПП: 771401001</w:t>
            </w:r>
          </w:p>
        </w:tc>
        <w:tc>
          <w:tcPr>
            <w:tcW w:w="459" w:type="dxa"/>
          </w:tcPr>
          <w:p w:rsidR="00815513" w:rsidRDefault="00815513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815513" w:rsidRDefault="00E90D5B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  <w:p w:rsidR="00815513" w:rsidRDefault="00815513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815513" w:rsidRDefault="00815513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815513" w:rsidRDefault="00815513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</w:p>
          <w:p w:rsidR="00815513" w:rsidRDefault="00E90D5B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 xml:space="preserve">ИНН </w:t>
            </w:r>
          </w:p>
          <w:p w:rsidR="00815513" w:rsidRDefault="00E90D5B">
            <w:pPr>
              <w:ind w:right="-285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/>
                <w:sz w:val="24"/>
                <w:szCs w:val="24"/>
                <w:lang w:eastAsia="zh-CN"/>
              </w:rPr>
              <w:t>КПП</w:t>
            </w:r>
          </w:p>
          <w:p w:rsidR="00815513" w:rsidRDefault="00815513">
            <w:pPr>
              <w:ind w:left="-10"/>
              <w:rPr>
                <w:sz w:val="24"/>
                <w:szCs w:val="24"/>
                <w:lang w:eastAsia="ru-RU"/>
              </w:rPr>
            </w:pPr>
          </w:p>
        </w:tc>
      </w:tr>
      <w:tr w:rsidR="00815513">
        <w:trPr>
          <w:trHeight w:val="1976"/>
        </w:trPr>
        <w:tc>
          <w:tcPr>
            <w:tcW w:w="4928" w:type="dxa"/>
          </w:tcPr>
          <w:p w:rsidR="00815513" w:rsidRDefault="00E90D5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Контактное лицо от Финансового университета: </w:t>
            </w:r>
          </w:p>
          <w:p w:rsidR="00815513" w:rsidRDefault="00E90D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Начальник отдела координации практической подготовки </w:t>
            </w:r>
            <w:proofErr w:type="spellStart"/>
            <w:r>
              <w:rPr>
                <w:bCs/>
                <w:sz w:val="24"/>
                <w:szCs w:val="24"/>
              </w:rPr>
              <w:t>Эльканова</w:t>
            </w:r>
            <w:proofErr w:type="spellEnd"/>
            <w:r>
              <w:rPr>
                <w:bCs/>
                <w:sz w:val="24"/>
                <w:szCs w:val="24"/>
              </w:rPr>
              <w:t xml:space="preserve"> Е.А.</w:t>
            </w:r>
          </w:p>
          <w:p w:rsidR="00815513" w:rsidRDefault="00E90D5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Телефон: +7 (499) 553-10-59</w:t>
            </w:r>
          </w:p>
          <w:p w:rsidR="00815513" w:rsidRDefault="00E90D5B"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Электронная почта: praktika@fa.ru</w:t>
            </w:r>
          </w:p>
          <w:p w:rsidR="00815513" w:rsidRDefault="00815513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459" w:type="dxa"/>
          </w:tcPr>
          <w:p w:rsidR="00815513" w:rsidRDefault="00815513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815513" w:rsidRDefault="00E90D5B">
            <w:pPr>
              <w:ind w:left="-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Контактное лицо от Профильной организации:</w:t>
            </w:r>
          </w:p>
          <w:p w:rsidR="00815513" w:rsidRDefault="00E90D5B">
            <w:pPr>
              <w:ind w:left="-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Должность </w:t>
            </w:r>
          </w:p>
          <w:p w:rsidR="00815513" w:rsidRDefault="00E90D5B">
            <w:pPr>
              <w:ind w:left="-1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ФИО</w:t>
            </w:r>
          </w:p>
          <w:p w:rsidR="00815513" w:rsidRDefault="00E90D5B">
            <w:pPr>
              <w:ind w:left="-1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Телефон: </w:t>
            </w:r>
          </w:p>
          <w:p w:rsidR="00815513" w:rsidRDefault="00E90D5B">
            <w:pPr>
              <w:ind w:left="-10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Электронная почта:</w:t>
            </w:r>
          </w:p>
        </w:tc>
      </w:tr>
      <w:tr w:rsidR="00815513">
        <w:trPr>
          <w:trHeight w:val="533"/>
        </w:trPr>
        <w:tc>
          <w:tcPr>
            <w:tcW w:w="4928" w:type="dxa"/>
          </w:tcPr>
          <w:p w:rsidR="00815513" w:rsidRDefault="00E90D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</w:tcPr>
          <w:p w:rsidR="00815513" w:rsidRDefault="00815513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815513" w:rsidRDefault="00E90D5B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  <w:p w:rsidR="00815513" w:rsidRDefault="00815513">
            <w:pPr>
              <w:ind w:left="-10"/>
              <w:rPr>
                <w:sz w:val="24"/>
                <w:szCs w:val="24"/>
              </w:rPr>
            </w:pPr>
          </w:p>
        </w:tc>
      </w:tr>
      <w:tr w:rsidR="00815513">
        <w:tc>
          <w:tcPr>
            <w:tcW w:w="4928" w:type="dxa"/>
          </w:tcPr>
          <w:p w:rsidR="00815513" w:rsidRDefault="00815513">
            <w:pPr>
              <w:rPr>
                <w:sz w:val="24"/>
                <w:szCs w:val="24"/>
              </w:rPr>
            </w:pPr>
          </w:p>
          <w:p w:rsidR="00815513" w:rsidRDefault="00E90D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И.М. </w:t>
            </w:r>
            <w:proofErr w:type="spellStart"/>
            <w:r>
              <w:rPr>
                <w:sz w:val="24"/>
                <w:szCs w:val="24"/>
              </w:rPr>
              <w:t>Охтова</w:t>
            </w:r>
            <w:proofErr w:type="spellEnd"/>
          </w:p>
          <w:p w:rsidR="00815513" w:rsidRDefault="00E90D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М.П.</w:t>
            </w:r>
          </w:p>
        </w:tc>
        <w:tc>
          <w:tcPr>
            <w:tcW w:w="459" w:type="dxa"/>
          </w:tcPr>
          <w:p w:rsidR="00815513" w:rsidRDefault="00815513">
            <w:pPr>
              <w:ind w:left="-10"/>
              <w:rPr>
                <w:sz w:val="24"/>
                <w:szCs w:val="24"/>
              </w:rPr>
            </w:pPr>
          </w:p>
        </w:tc>
        <w:tc>
          <w:tcPr>
            <w:tcW w:w="5068" w:type="dxa"/>
          </w:tcPr>
          <w:p w:rsidR="00815513" w:rsidRDefault="00815513">
            <w:pPr>
              <w:ind w:left="-10"/>
              <w:rPr>
                <w:sz w:val="24"/>
                <w:szCs w:val="24"/>
              </w:rPr>
            </w:pPr>
          </w:p>
          <w:p w:rsidR="00815513" w:rsidRDefault="00E90D5B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 И.О. Фамилия</w:t>
            </w:r>
          </w:p>
          <w:p w:rsidR="00815513" w:rsidRDefault="00E90D5B">
            <w:pPr>
              <w:ind w:left="-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М.П.</w:t>
            </w:r>
          </w:p>
        </w:tc>
      </w:tr>
    </w:tbl>
    <w:p w:rsidR="00815513" w:rsidRDefault="00815513"/>
    <w:p w:rsidR="00815513" w:rsidRDefault="00E90D5B">
      <w:pPr>
        <w:widowControl/>
        <w:suppressAutoHyphens w:val="0"/>
        <w:spacing w:after="160" w:line="259" w:lineRule="auto"/>
        <w:rPr>
          <w:rFonts w:cs="Palatino Linotype"/>
          <w:b/>
          <w:sz w:val="28"/>
          <w:szCs w:val="28"/>
          <w:lang w:eastAsia="ar-SA"/>
        </w:rPr>
      </w:pPr>
      <w:r>
        <w:br w:type="page"/>
      </w:r>
    </w:p>
    <w:p w:rsidR="00815513" w:rsidRDefault="00E90D5B">
      <w:pPr>
        <w:widowControl/>
        <w:spacing w:line="360" w:lineRule="auto"/>
        <w:ind w:firstLine="709"/>
        <w:jc w:val="right"/>
        <w:rPr>
          <w:rFonts w:cs="Palatino Linotype"/>
          <w:b/>
          <w:sz w:val="28"/>
          <w:szCs w:val="28"/>
          <w:lang w:eastAsia="ar-SA"/>
        </w:rPr>
      </w:pPr>
      <w:r>
        <w:rPr>
          <w:rFonts w:cs="Palatino Linotype"/>
          <w:b/>
          <w:sz w:val="28"/>
          <w:szCs w:val="28"/>
          <w:lang w:eastAsia="ar-SA"/>
        </w:rPr>
        <w:lastRenderedPageBreak/>
        <w:t>Приложение 4</w:t>
      </w:r>
    </w:p>
    <w:p w:rsidR="00815513" w:rsidRDefault="00E90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815513" w:rsidRDefault="00E90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815513" w:rsidRDefault="00E90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«Финансовый университет при</w:t>
      </w:r>
      <w:r>
        <w:rPr>
          <w:b/>
          <w:sz w:val="28"/>
          <w:szCs w:val="28"/>
        </w:rPr>
        <w:t xml:space="preserve"> Правительстве Российской Федерации»</w:t>
      </w:r>
    </w:p>
    <w:p w:rsidR="00815513" w:rsidRDefault="00E90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15513" w:rsidRDefault="00815513">
      <w:pPr>
        <w:jc w:val="center"/>
        <w:rPr>
          <w:b/>
          <w:sz w:val="28"/>
          <w:szCs w:val="28"/>
        </w:rPr>
      </w:pP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jc w:val="center"/>
        <w:rPr>
          <w:sz w:val="24"/>
          <w:szCs w:val="24"/>
        </w:rPr>
      </w:pPr>
      <w:r>
        <w:t>(наименование)</w:t>
      </w: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>Департамент/Кафедра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</w:t>
      </w:r>
      <w:r>
        <w:rPr>
          <w:sz w:val="28"/>
          <w:szCs w:val="28"/>
          <w:u w:val="single"/>
        </w:rPr>
        <w:tab/>
      </w:r>
    </w:p>
    <w:p w:rsidR="00815513" w:rsidRDefault="00E90D5B">
      <w:pPr>
        <w:jc w:val="center"/>
        <w:rPr>
          <w:sz w:val="24"/>
          <w:szCs w:val="24"/>
        </w:rPr>
      </w:pPr>
      <w:r>
        <w:t>(наименование)</w:t>
      </w:r>
    </w:p>
    <w:p w:rsidR="00815513" w:rsidRDefault="00815513">
      <w:pPr>
        <w:jc w:val="center"/>
        <w:rPr>
          <w:sz w:val="12"/>
          <w:szCs w:val="12"/>
        </w:rPr>
      </w:pPr>
    </w:p>
    <w:p w:rsidR="00815513" w:rsidRDefault="00815513">
      <w:pPr>
        <w:jc w:val="center"/>
        <w:rPr>
          <w:sz w:val="28"/>
          <w:szCs w:val="28"/>
        </w:rPr>
      </w:pPr>
    </w:p>
    <w:p w:rsidR="00815513" w:rsidRDefault="00E90D5B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ОТЧЁТ</w:t>
      </w: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>по _______________________________________________________ практике</w:t>
      </w:r>
    </w:p>
    <w:p w:rsidR="00815513" w:rsidRDefault="00E90D5B">
      <w:pPr>
        <w:spacing w:after="160" w:line="252" w:lineRule="auto"/>
        <w:ind w:right="45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(указать вид (тип/типы)</w:t>
      </w:r>
      <w:r>
        <w:rPr>
          <w:sz w:val="23"/>
          <w:szCs w:val="23"/>
        </w:rPr>
        <w:t xml:space="preserve"> практики)</w:t>
      </w:r>
    </w:p>
    <w:p w:rsidR="00815513" w:rsidRDefault="00E90D5B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подготовки/Специальность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spacing w:line="276" w:lineRule="auto"/>
        <w:jc w:val="both"/>
        <w:rPr>
          <w:sz w:val="23"/>
          <w:szCs w:val="23"/>
        </w:rPr>
      </w:pPr>
      <w:r>
        <w:t xml:space="preserve">                                          </w:t>
      </w:r>
      <w:r>
        <w:rPr>
          <w:sz w:val="23"/>
          <w:szCs w:val="23"/>
        </w:rPr>
        <w:t xml:space="preserve"> (бакалавриата/специалитета/магистратуры)</w:t>
      </w:r>
    </w:p>
    <w:p w:rsidR="00815513" w:rsidRDefault="00E90D5B">
      <w:pPr>
        <w:spacing w:line="276" w:lineRule="auto"/>
        <w:jc w:val="both"/>
        <w:rPr>
          <w:sz w:val="23"/>
          <w:szCs w:val="23"/>
        </w:rPr>
      </w:pPr>
      <w:r>
        <w:rPr>
          <w:sz w:val="28"/>
          <w:szCs w:val="28"/>
        </w:rPr>
        <w:t>Профиль/Направленность программы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815513" w:rsidRDefault="00815513">
      <w:pPr>
        <w:jc w:val="center"/>
        <w:rPr>
          <w:sz w:val="23"/>
          <w:szCs w:val="23"/>
        </w:rPr>
      </w:pPr>
    </w:p>
    <w:p w:rsidR="00815513" w:rsidRDefault="00E90D5B">
      <w:pPr>
        <w:tabs>
          <w:tab w:val="left" w:pos="3828"/>
          <w:tab w:val="left" w:pos="5245"/>
        </w:tabs>
        <w:ind w:left="3969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815513" w:rsidRDefault="00E90D5B">
      <w:pPr>
        <w:tabs>
          <w:tab w:val="left" w:pos="4536"/>
          <w:tab w:val="left" w:pos="5245"/>
        </w:tabs>
        <w:ind w:left="3969"/>
        <w:rPr>
          <w:sz w:val="28"/>
          <w:szCs w:val="28"/>
          <w:u w:val="single"/>
        </w:rPr>
      </w:pPr>
      <w:r>
        <w:rPr>
          <w:sz w:val="28"/>
          <w:szCs w:val="28"/>
        </w:rPr>
        <w:t>Студент___ курса, __</w:t>
      </w:r>
      <w:r>
        <w:rPr>
          <w:sz w:val="28"/>
          <w:szCs w:val="28"/>
        </w:rPr>
        <w:t>___ учебной группы</w:t>
      </w:r>
    </w:p>
    <w:p w:rsidR="00815513" w:rsidRDefault="00E90D5B">
      <w:pPr>
        <w:ind w:left="3969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ind w:left="3969"/>
        <w:rPr>
          <w:sz w:val="28"/>
          <w:szCs w:val="28"/>
          <w:u w:val="single"/>
        </w:rPr>
      </w:pPr>
      <w:r>
        <w:t xml:space="preserve">      (</w:t>
      </w:r>
      <w:proofErr w:type="gramStart"/>
      <w:r>
        <w:t xml:space="preserve">подпись)   </w:t>
      </w:r>
      <w:proofErr w:type="gramEnd"/>
      <w:r>
        <w:t xml:space="preserve">             (инициалы, фамилия)</w:t>
      </w:r>
    </w:p>
    <w:p w:rsidR="00815513" w:rsidRDefault="00815513">
      <w:pPr>
        <w:ind w:left="3969"/>
        <w:rPr>
          <w:sz w:val="28"/>
          <w:szCs w:val="28"/>
        </w:rPr>
      </w:pPr>
    </w:p>
    <w:p w:rsidR="00815513" w:rsidRDefault="00E90D5B">
      <w:pPr>
        <w:ind w:left="3969"/>
        <w:rPr>
          <w:sz w:val="28"/>
          <w:szCs w:val="28"/>
        </w:rPr>
      </w:pPr>
      <w:r>
        <w:rPr>
          <w:sz w:val="28"/>
          <w:szCs w:val="28"/>
        </w:rPr>
        <w:t>Проверил:</w:t>
      </w:r>
    </w:p>
    <w:p w:rsidR="00815513" w:rsidRDefault="00E90D5B">
      <w:pPr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от профильной организации: </w:t>
      </w:r>
    </w:p>
    <w:p w:rsidR="00815513" w:rsidRDefault="00E90D5B">
      <w:pPr>
        <w:ind w:left="3969"/>
        <w:rPr>
          <w:sz w:val="24"/>
          <w:szCs w:val="24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ind w:left="3969"/>
      </w:pPr>
      <w:r>
        <w:t>(наименование должности) (инициалы, фамилия)</w:t>
      </w:r>
    </w:p>
    <w:p w:rsidR="00815513" w:rsidRDefault="00E90D5B">
      <w:pPr>
        <w:ind w:left="396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_________________</w:t>
      </w:r>
    </w:p>
    <w:p w:rsidR="00815513" w:rsidRDefault="00E90D5B">
      <w:pPr>
        <w:ind w:left="3969"/>
        <w:rPr>
          <w:sz w:val="24"/>
          <w:szCs w:val="24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</w:t>
      </w:r>
      <w:r>
        <w:t>(подпись)</w:t>
      </w:r>
    </w:p>
    <w:p w:rsidR="00815513" w:rsidRDefault="00E90D5B">
      <w:pPr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М.П.</w:t>
      </w:r>
    </w:p>
    <w:p w:rsidR="00815513" w:rsidRDefault="00815513">
      <w:pPr>
        <w:tabs>
          <w:tab w:val="left" w:pos="9072"/>
        </w:tabs>
        <w:jc w:val="center"/>
        <w:rPr>
          <w:sz w:val="28"/>
          <w:szCs w:val="28"/>
        </w:rPr>
      </w:pPr>
    </w:p>
    <w:p w:rsidR="00815513" w:rsidRDefault="00815513">
      <w:pPr>
        <w:tabs>
          <w:tab w:val="left" w:pos="9072"/>
        </w:tabs>
        <w:jc w:val="center"/>
        <w:rPr>
          <w:sz w:val="28"/>
          <w:szCs w:val="28"/>
        </w:rPr>
      </w:pPr>
    </w:p>
    <w:p w:rsidR="00815513" w:rsidRDefault="00815513">
      <w:pPr>
        <w:tabs>
          <w:tab w:val="left" w:pos="9072"/>
        </w:tabs>
        <w:jc w:val="center"/>
        <w:rPr>
          <w:sz w:val="28"/>
          <w:szCs w:val="28"/>
        </w:rPr>
      </w:pPr>
    </w:p>
    <w:p w:rsidR="00815513" w:rsidRDefault="00815513">
      <w:pPr>
        <w:tabs>
          <w:tab w:val="left" w:pos="9072"/>
        </w:tabs>
        <w:jc w:val="center"/>
        <w:rPr>
          <w:sz w:val="28"/>
          <w:szCs w:val="28"/>
        </w:rPr>
      </w:pPr>
    </w:p>
    <w:p w:rsidR="00815513" w:rsidRDefault="00815513">
      <w:pPr>
        <w:tabs>
          <w:tab w:val="left" w:pos="9072"/>
        </w:tabs>
        <w:jc w:val="center"/>
        <w:rPr>
          <w:sz w:val="28"/>
          <w:szCs w:val="28"/>
        </w:rPr>
      </w:pPr>
    </w:p>
    <w:p w:rsidR="00815513" w:rsidRDefault="00815513">
      <w:pPr>
        <w:tabs>
          <w:tab w:val="left" w:pos="9072"/>
        </w:tabs>
        <w:jc w:val="center"/>
        <w:rPr>
          <w:sz w:val="28"/>
          <w:szCs w:val="28"/>
        </w:rPr>
      </w:pPr>
    </w:p>
    <w:p w:rsidR="00815513" w:rsidRDefault="00815513">
      <w:pPr>
        <w:tabs>
          <w:tab w:val="left" w:pos="9072"/>
        </w:tabs>
        <w:jc w:val="center"/>
        <w:rPr>
          <w:sz w:val="28"/>
          <w:szCs w:val="28"/>
        </w:rPr>
      </w:pPr>
    </w:p>
    <w:p w:rsidR="00815513" w:rsidRDefault="00815513">
      <w:pPr>
        <w:tabs>
          <w:tab w:val="left" w:pos="9072"/>
        </w:tabs>
        <w:jc w:val="center"/>
        <w:rPr>
          <w:sz w:val="28"/>
          <w:szCs w:val="28"/>
        </w:rPr>
      </w:pPr>
    </w:p>
    <w:p w:rsidR="00815513" w:rsidRDefault="00E90D5B">
      <w:pPr>
        <w:jc w:val="center"/>
        <w:rPr>
          <w:sz w:val="24"/>
          <w:szCs w:val="24"/>
        </w:rPr>
      </w:pPr>
      <w:r>
        <w:rPr>
          <w:sz w:val="28"/>
          <w:szCs w:val="28"/>
        </w:rPr>
        <w:t>Москва – 20 __ г.</w:t>
      </w:r>
    </w:p>
    <w:p w:rsidR="00815513" w:rsidRDefault="00E90D5B">
      <w:pPr>
        <w:widowControl/>
        <w:suppressAutoHyphens w:val="0"/>
        <w:spacing w:after="160" w:line="259" w:lineRule="auto"/>
        <w:rPr>
          <w:rFonts w:cs="Palatino Linotype"/>
          <w:b/>
          <w:sz w:val="28"/>
          <w:szCs w:val="28"/>
          <w:lang w:eastAsia="ar-SA"/>
        </w:rPr>
      </w:pPr>
      <w:r>
        <w:br w:type="page"/>
      </w:r>
    </w:p>
    <w:p w:rsidR="00815513" w:rsidRDefault="00E90D5B">
      <w:pPr>
        <w:widowControl/>
        <w:spacing w:line="360" w:lineRule="auto"/>
        <w:ind w:firstLine="709"/>
        <w:jc w:val="right"/>
        <w:rPr>
          <w:rFonts w:cs="Palatino Linotype"/>
          <w:b/>
          <w:sz w:val="28"/>
          <w:szCs w:val="28"/>
          <w:lang w:eastAsia="ar-SA"/>
        </w:rPr>
      </w:pPr>
      <w:r>
        <w:rPr>
          <w:rFonts w:cs="Palatino Linotype"/>
          <w:b/>
          <w:sz w:val="28"/>
          <w:szCs w:val="28"/>
          <w:lang w:eastAsia="ar-SA"/>
        </w:rPr>
        <w:lastRenderedPageBreak/>
        <w:t>Приложение 5</w:t>
      </w:r>
    </w:p>
    <w:p w:rsidR="00815513" w:rsidRDefault="00E90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815513" w:rsidRDefault="00E90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815513" w:rsidRDefault="00E90D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815513" w:rsidRDefault="00815513">
      <w:pPr>
        <w:jc w:val="center"/>
        <w:rPr>
          <w:b/>
          <w:sz w:val="28"/>
          <w:szCs w:val="28"/>
        </w:rPr>
      </w:pPr>
    </w:p>
    <w:p w:rsidR="00815513" w:rsidRDefault="00815513">
      <w:pPr>
        <w:jc w:val="center"/>
        <w:rPr>
          <w:b/>
          <w:sz w:val="28"/>
          <w:szCs w:val="28"/>
        </w:rPr>
      </w:pPr>
    </w:p>
    <w:p w:rsidR="00815513" w:rsidRDefault="00815513">
      <w:pPr>
        <w:spacing w:line="216" w:lineRule="auto"/>
        <w:rPr>
          <w:sz w:val="28"/>
          <w:szCs w:val="28"/>
        </w:rPr>
      </w:pPr>
    </w:p>
    <w:p w:rsidR="00815513" w:rsidRDefault="00E90D5B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spacing w:line="21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815513" w:rsidRDefault="00E90D5B">
      <w:pPr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Департамент/Кафедра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spacing w:line="21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815513" w:rsidRDefault="00815513">
      <w:pPr>
        <w:rPr>
          <w:sz w:val="18"/>
          <w:szCs w:val="18"/>
        </w:rPr>
      </w:pPr>
    </w:p>
    <w:p w:rsidR="00815513" w:rsidRDefault="00E90D5B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РАБОЧИЙ ГРАФИК (ПЛАН)</w:t>
      </w:r>
    </w:p>
    <w:p w:rsidR="00815513" w:rsidRDefault="00E90D5B">
      <w:pPr>
        <w:ind w:right="45"/>
        <w:rPr>
          <w:sz w:val="28"/>
          <w:szCs w:val="28"/>
          <w:u w:val="single"/>
        </w:rPr>
      </w:pPr>
      <w:r>
        <w:rPr>
          <w:sz w:val="28"/>
          <w:szCs w:val="28"/>
        </w:rPr>
        <w:t>по _______________________________________________________ практике</w:t>
      </w:r>
    </w:p>
    <w:p w:rsidR="00815513" w:rsidRDefault="00E90D5B">
      <w:pPr>
        <w:spacing w:after="160" w:line="252" w:lineRule="auto"/>
        <w:ind w:right="45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>(указать вид (тип/типы) практики)</w:t>
      </w: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 xml:space="preserve">студент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курса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        </w:t>
      </w:r>
      <w:r>
        <w:rPr>
          <w:sz w:val="28"/>
          <w:szCs w:val="28"/>
        </w:rPr>
        <w:t>учебной группы</w:t>
      </w:r>
    </w:p>
    <w:p w:rsidR="00815513" w:rsidRDefault="00E90D5B">
      <w:pPr>
        <w:rPr>
          <w:sz w:val="23"/>
          <w:szCs w:val="23"/>
        </w:rPr>
      </w:pPr>
      <w:r>
        <w:t xml:space="preserve">                        </w:t>
      </w:r>
      <w:r>
        <w:rPr>
          <w:sz w:val="23"/>
          <w:szCs w:val="23"/>
        </w:rPr>
        <w:t xml:space="preserve">                                                  (номер)</w:t>
      </w:r>
    </w:p>
    <w:p w:rsidR="00815513" w:rsidRDefault="00E90D5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</w:p>
    <w:p w:rsidR="00815513" w:rsidRDefault="00E90D5B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(фамилия, имя, отчество)           </w:t>
      </w:r>
    </w:p>
    <w:p w:rsidR="00815513" w:rsidRDefault="00E90D5B">
      <w:p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Направление подготовки/Специальность 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spacing w:line="276" w:lineRule="auto"/>
        <w:jc w:val="both"/>
        <w:rPr>
          <w:sz w:val="23"/>
          <w:szCs w:val="23"/>
        </w:rPr>
      </w:pPr>
      <w:r>
        <w:t xml:space="preserve">                                          </w:t>
      </w:r>
      <w:r>
        <w:rPr>
          <w:sz w:val="23"/>
          <w:szCs w:val="23"/>
        </w:rPr>
        <w:t xml:space="preserve"> (бакалавриата/специалитета/магистратуры)</w:t>
      </w:r>
    </w:p>
    <w:p w:rsidR="00815513" w:rsidRDefault="00E90D5B">
      <w:pPr>
        <w:spacing w:line="276" w:lineRule="auto"/>
        <w:jc w:val="both"/>
        <w:rPr>
          <w:sz w:val="23"/>
          <w:szCs w:val="23"/>
        </w:rPr>
      </w:pPr>
      <w:r>
        <w:rPr>
          <w:sz w:val="28"/>
          <w:szCs w:val="28"/>
        </w:rPr>
        <w:t>Профиль/Направленность программы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spacing w:line="276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(наименование)</w:t>
      </w:r>
    </w:p>
    <w:p w:rsidR="00815513" w:rsidRDefault="00E90D5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прохождения практики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</w:p>
    <w:p w:rsidR="00815513" w:rsidRDefault="00E90D5B">
      <w:pPr>
        <w:spacing w:line="276" w:lineRule="auto"/>
        <w:rPr>
          <w:sz w:val="24"/>
          <w:szCs w:val="24"/>
        </w:rPr>
      </w:pPr>
      <w:r>
        <w:t xml:space="preserve">                                                                   (полное наименование профильной организации)</w:t>
      </w:r>
    </w:p>
    <w:p w:rsidR="00815513" w:rsidRDefault="00E90D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прохождения практики с «___» ______ 20__ г.  по «___» _______ 20__ г. </w:t>
      </w:r>
    </w:p>
    <w:p w:rsidR="00815513" w:rsidRDefault="00815513">
      <w:pPr>
        <w:jc w:val="both"/>
      </w:pPr>
    </w:p>
    <w:tbl>
      <w:tblPr>
        <w:tblStyle w:val="14"/>
        <w:tblW w:w="4750" w:type="pct"/>
        <w:tblLayout w:type="fixed"/>
        <w:tblLook w:val="04A0" w:firstRow="1" w:lastRow="0" w:firstColumn="1" w:lastColumn="0" w:noHBand="0" w:noVBand="1"/>
      </w:tblPr>
      <w:tblGrid>
        <w:gridCol w:w="588"/>
        <w:gridCol w:w="5878"/>
        <w:gridCol w:w="2682"/>
      </w:tblGrid>
      <w:tr w:rsidR="00815513">
        <w:tc>
          <w:tcPr>
            <w:tcW w:w="588" w:type="dxa"/>
          </w:tcPr>
          <w:p w:rsidR="00815513" w:rsidRDefault="00E90D5B">
            <w:pPr>
              <w:tabs>
                <w:tab w:val="right" w:leader="dot" w:pos="9625"/>
              </w:tabs>
              <w:jc w:val="center"/>
              <w:rPr>
                <w:sz w:val="24"/>
                <w:szCs w:val="24"/>
              </w:rPr>
            </w:pPr>
            <w:r>
              <w:t>№</w:t>
            </w:r>
          </w:p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>п/п</w:t>
            </w:r>
          </w:p>
        </w:tc>
        <w:tc>
          <w:tcPr>
            <w:tcW w:w="5884" w:type="dxa"/>
          </w:tcPr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>Этапы практики по выполнению программы практики и индивидуаль</w:t>
            </w:r>
            <w:r>
              <w:t>ного задания</w:t>
            </w:r>
          </w:p>
        </w:tc>
        <w:tc>
          <w:tcPr>
            <w:tcW w:w="2685" w:type="dxa"/>
          </w:tcPr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 xml:space="preserve">Продолжительность </w:t>
            </w:r>
          </w:p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 xml:space="preserve">каждого этапа практики </w:t>
            </w:r>
          </w:p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>(количество дней)</w:t>
            </w:r>
          </w:p>
        </w:tc>
      </w:tr>
      <w:tr w:rsidR="00815513">
        <w:tc>
          <w:tcPr>
            <w:tcW w:w="588" w:type="dxa"/>
          </w:tcPr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>1</w:t>
            </w:r>
          </w:p>
        </w:tc>
        <w:tc>
          <w:tcPr>
            <w:tcW w:w="5884" w:type="dxa"/>
          </w:tcPr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>2</w:t>
            </w:r>
          </w:p>
        </w:tc>
        <w:tc>
          <w:tcPr>
            <w:tcW w:w="2685" w:type="dxa"/>
          </w:tcPr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>3</w:t>
            </w:r>
          </w:p>
        </w:tc>
      </w:tr>
      <w:tr w:rsidR="00815513">
        <w:tc>
          <w:tcPr>
            <w:tcW w:w="9157" w:type="dxa"/>
            <w:gridSpan w:val="3"/>
          </w:tcPr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>Организационно-подготовительный этап</w:t>
            </w:r>
          </w:p>
        </w:tc>
      </w:tr>
      <w:tr w:rsidR="00815513">
        <w:tc>
          <w:tcPr>
            <w:tcW w:w="588" w:type="dxa"/>
          </w:tcPr>
          <w:p w:rsidR="00815513" w:rsidRDefault="00815513">
            <w:pPr>
              <w:tabs>
                <w:tab w:val="right" w:leader="dot" w:pos="9625"/>
              </w:tabs>
            </w:pPr>
          </w:p>
        </w:tc>
        <w:tc>
          <w:tcPr>
            <w:tcW w:w="5884" w:type="dxa"/>
          </w:tcPr>
          <w:p w:rsidR="00815513" w:rsidRDefault="00815513">
            <w:pPr>
              <w:tabs>
                <w:tab w:val="right" w:leader="dot" w:pos="9625"/>
              </w:tabs>
              <w:jc w:val="both"/>
            </w:pPr>
          </w:p>
        </w:tc>
        <w:tc>
          <w:tcPr>
            <w:tcW w:w="2685" w:type="dxa"/>
          </w:tcPr>
          <w:p w:rsidR="00815513" w:rsidRDefault="00815513">
            <w:pPr>
              <w:tabs>
                <w:tab w:val="right" w:leader="dot" w:pos="9625"/>
              </w:tabs>
            </w:pPr>
          </w:p>
        </w:tc>
      </w:tr>
      <w:tr w:rsidR="00815513">
        <w:tc>
          <w:tcPr>
            <w:tcW w:w="9157" w:type="dxa"/>
            <w:gridSpan w:val="3"/>
          </w:tcPr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>Основной этап</w:t>
            </w:r>
          </w:p>
        </w:tc>
      </w:tr>
      <w:tr w:rsidR="00815513">
        <w:tc>
          <w:tcPr>
            <w:tcW w:w="588" w:type="dxa"/>
          </w:tcPr>
          <w:p w:rsidR="00815513" w:rsidRDefault="00815513">
            <w:pPr>
              <w:tabs>
                <w:tab w:val="right" w:leader="dot" w:pos="9625"/>
              </w:tabs>
            </w:pPr>
          </w:p>
        </w:tc>
        <w:tc>
          <w:tcPr>
            <w:tcW w:w="5884" w:type="dxa"/>
          </w:tcPr>
          <w:p w:rsidR="00815513" w:rsidRDefault="00815513">
            <w:pPr>
              <w:tabs>
                <w:tab w:val="right" w:leader="dot" w:pos="9625"/>
              </w:tabs>
              <w:ind w:left="70"/>
              <w:jc w:val="both"/>
            </w:pPr>
          </w:p>
        </w:tc>
        <w:tc>
          <w:tcPr>
            <w:tcW w:w="2685" w:type="dxa"/>
          </w:tcPr>
          <w:p w:rsidR="00815513" w:rsidRDefault="00815513">
            <w:pPr>
              <w:tabs>
                <w:tab w:val="right" w:leader="dot" w:pos="9625"/>
              </w:tabs>
            </w:pPr>
          </w:p>
        </w:tc>
      </w:tr>
      <w:tr w:rsidR="00815513">
        <w:tc>
          <w:tcPr>
            <w:tcW w:w="9157" w:type="dxa"/>
            <w:gridSpan w:val="3"/>
          </w:tcPr>
          <w:p w:rsidR="00815513" w:rsidRDefault="00E90D5B">
            <w:pPr>
              <w:tabs>
                <w:tab w:val="right" w:leader="dot" w:pos="9625"/>
              </w:tabs>
              <w:jc w:val="center"/>
            </w:pPr>
            <w:r>
              <w:t>Заключительный этап</w:t>
            </w:r>
          </w:p>
        </w:tc>
      </w:tr>
      <w:tr w:rsidR="00815513">
        <w:tc>
          <w:tcPr>
            <w:tcW w:w="588" w:type="dxa"/>
          </w:tcPr>
          <w:p w:rsidR="00815513" w:rsidRDefault="00815513">
            <w:pPr>
              <w:tabs>
                <w:tab w:val="right" w:leader="dot" w:pos="9625"/>
              </w:tabs>
            </w:pPr>
          </w:p>
        </w:tc>
        <w:tc>
          <w:tcPr>
            <w:tcW w:w="5884" w:type="dxa"/>
          </w:tcPr>
          <w:p w:rsidR="00815513" w:rsidRDefault="00815513">
            <w:pPr>
              <w:tabs>
                <w:tab w:val="right" w:leader="dot" w:pos="9625"/>
              </w:tabs>
            </w:pPr>
          </w:p>
        </w:tc>
        <w:tc>
          <w:tcPr>
            <w:tcW w:w="2685" w:type="dxa"/>
          </w:tcPr>
          <w:p w:rsidR="00815513" w:rsidRDefault="00815513">
            <w:pPr>
              <w:tabs>
                <w:tab w:val="right" w:leader="dot" w:pos="9625"/>
              </w:tabs>
            </w:pPr>
          </w:p>
        </w:tc>
      </w:tr>
    </w:tbl>
    <w:p w:rsidR="00815513" w:rsidRDefault="00815513">
      <w:pPr>
        <w:jc w:val="both"/>
        <w:rPr>
          <w:sz w:val="14"/>
          <w:szCs w:val="28"/>
        </w:rPr>
      </w:pPr>
    </w:p>
    <w:p w:rsidR="00815513" w:rsidRDefault="00815513">
      <w:pPr>
        <w:jc w:val="both"/>
        <w:rPr>
          <w:sz w:val="14"/>
          <w:szCs w:val="28"/>
        </w:rPr>
      </w:pPr>
    </w:p>
    <w:p w:rsidR="00815513" w:rsidRDefault="00E90D5B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:rsidR="00815513" w:rsidRDefault="00E90D5B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от Департамента/Кафедры  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___________                _________________</w:t>
      </w:r>
    </w:p>
    <w:p w:rsidR="00815513" w:rsidRDefault="00E90D5B">
      <w:pPr>
        <w:jc w:val="both"/>
      </w:pPr>
      <w:r>
        <w:t xml:space="preserve">               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   (инициалы, фамилия)</w:t>
      </w:r>
    </w:p>
    <w:p w:rsidR="00815513" w:rsidRDefault="00E90D5B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:rsidR="00815513" w:rsidRDefault="00E90D5B">
      <w:pPr>
        <w:spacing w:line="216" w:lineRule="auto"/>
        <w:rPr>
          <w:i/>
          <w:sz w:val="28"/>
          <w:szCs w:val="28"/>
          <w:vertAlign w:val="superscript"/>
        </w:rPr>
      </w:pPr>
      <w:r>
        <w:rPr>
          <w:sz w:val="28"/>
          <w:szCs w:val="28"/>
        </w:rPr>
        <w:t>от профильной организации      _____</w:t>
      </w:r>
      <w:r>
        <w:rPr>
          <w:sz w:val="28"/>
          <w:szCs w:val="28"/>
        </w:rPr>
        <w:t>_______                   _______________</w:t>
      </w:r>
    </w:p>
    <w:p w:rsidR="00815513" w:rsidRDefault="00E90D5B">
      <w:pPr>
        <w:spacing w:line="192" w:lineRule="auto"/>
        <w:rPr>
          <w:sz w:val="28"/>
          <w:szCs w:val="28"/>
        </w:rPr>
      </w:pPr>
      <w:r>
        <w:t xml:space="preserve">                                                                                       (</w:t>
      </w:r>
      <w:proofErr w:type="gramStart"/>
      <w:r>
        <w:t xml:space="preserve">подпись)   </w:t>
      </w:r>
      <w:proofErr w:type="gramEnd"/>
      <w:r>
        <w:t xml:space="preserve">                                (инициалы, фамилия)</w:t>
      </w:r>
    </w:p>
    <w:p w:rsidR="00815513" w:rsidRDefault="00E90D5B">
      <w:pPr>
        <w:widowControl/>
        <w:suppressAutoHyphens w:val="0"/>
        <w:spacing w:after="200" w:line="276" w:lineRule="auto"/>
        <w:jc w:val="right"/>
        <w:rPr>
          <w:b/>
          <w:sz w:val="28"/>
          <w:szCs w:val="28"/>
        </w:rPr>
      </w:pPr>
      <w:r>
        <w:br w:type="page"/>
      </w:r>
    </w:p>
    <w:p w:rsidR="00815513" w:rsidRDefault="00E90D5B">
      <w:pPr>
        <w:widowControl/>
        <w:suppressAutoHyphens w:val="0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Приложение 6 </w:t>
      </w:r>
    </w:p>
    <w:p w:rsidR="00815513" w:rsidRDefault="00E90D5B">
      <w:pPr>
        <w:widowControl/>
        <w:suppressAutoHyphens w:val="0"/>
        <w:spacing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Федеральное государственное образовательное бюд</w:t>
      </w:r>
      <w:r>
        <w:rPr>
          <w:b/>
          <w:sz w:val="28"/>
          <w:szCs w:val="28"/>
          <w:lang w:eastAsia="ru-RU"/>
        </w:rPr>
        <w:t>жетное</w:t>
      </w:r>
    </w:p>
    <w:p w:rsidR="00815513" w:rsidRDefault="00E90D5B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учреждение высшего образования</w:t>
      </w:r>
    </w:p>
    <w:p w:rsidR="00815513" w:rsidRDefault="00E90D5B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815513" w:rsidRDefault="00E90D5B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(Финансовый университет) </w:t>
      </w:r>
    </w:p>
    <w:p w:rsidR="00815513" w:rsidRDefault="00815513">
      <w:pPr>
        <w:jc w:val="center"/>
        <w:rPr>
          <w:b/>
          <w:sz w:val="28"/>
          <w:szCs w:val="28"/>
          <w:lang w:eastAsia="ru-RU"/>
        </w:rPr>
      </w:pPr>
    </w:p>
    <w:p w:rsidR="00815513" w:rsidRDefault="00E90D5B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5513" w:rsidRDefault="00E90D5B">
      <w:pPr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815513" w:rsidRDefault="00E90D5B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Департамент/Кафедра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5513" w:rsidRDefault="00E90D5B">
      <w:pPr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815513" w:rsidRDefault="00815513">
      <w:pPr>
        <w:jc w:val="center"/>
        <w:rPr>
          <w:sz w:val="24"/>
          <w:szCs w:val="24"/>
          <w:lang w:eastAsia="ru-RU"/>
        </w:rPr>
      </w:pPr>
    </w:p>
    <w:p w:rsidR="00815513" w:rsidRDefault="00E90D5B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ИНДИВИДУАЛЬНОЕ ЗАДАНИЕ</w:t>
      </w:r>
    </w:p>
    <w:p w:rsidR="00815513" w:rsidRDefault="00E90D5B">
      <w:pPr>
        <w:ind w:right="45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lang w:eastAsia="ru-RU"/>
        </w:rPr>
        <w:t>_______________________________________________________ практике</w:t>
      </w:r>
    </w:p>
    <w:p w:rsidR="00815513" w:rsidRDefault="00E90D5B">
      <w:pPr>
        <w:ind w:right="45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         (указать вид (тип/типы) практики)</w:t>
      </w:r>
    </w:p>
    <w:p w:rsidR="00815513" w:rsidRDefault="00E90D5B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студент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       </w:t>
      </w:r>
      <w:r>
        <w:rPr>
          <w:sz w:val="28"/>
          <w:szCs w:val="28"/>
          <w:lang w:eastAsia="ru-RU"/>
        </w:rPr>
        <w:t>учебной группы</w:t>
      </w:r>
    </w:p>
    <w:p w:rsidR="00815513" w:rsidRDefault="00E90D5B">
      <w:pPr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</w:t>
      </w:r>
      <w:r>
        <w:rPr>
          <w:sz w:val="23"/>
          <w:szCs w:val="23"/>
          <w:lang w:eastAsia="ru-RU"/>
        </w:rPr>
        <w:t xml:space="preserve">                                                  (номер)</w:t>
      </w:r>
    </w:p>
    <w:p w:rsidR="00815513" w:rsidRDefault="00E90D5B">
      <w:pPr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  <w:r>
        <w:rPr>
          <w:sz w:val="28"/>
          <w:szCs w:val="28"/>
          <w:u w:val="single"/>
          <w:lang w:eastAsia="ru-RU"/>
        </w:rPr>
        <w:tab/>
      </w:r>
    </w:p>
    <w:p w:rsidR="00815513" w:rsidRDefault="00E90D5B">
      <w:pPr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</w:t>
      </w:r>
      <w:r>
        <w:rPr>
          <w:sz w:val="23"/>
          <w:szCs w:val="23"/>
          <w:lang w:eastAsia="ru-RU"/>
        </w:rPr>
        <w:t xml:space="preserve">фамилия, имя, отчество)           </w:t>
      </w:r>
    </w:p>
    <w:p w:rsidR="00815513" w:rsidRDefault="00E90D5B">
      <w:pPr>
        <w:spacing w:line="276" w:lineRule="auto"/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подготовки/Специальность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5513" w:rsidRDefault="00E90D5B">
      <w:pPr>
        <w:jc w:val="both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5513" w:rsidRDefault="00E90D5B">
      <w:pPr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</w:t>
      </w:r>
      <w:r>
        <w:rPr>
          <w:sz w:val="23"/>
          <w:szCs w:val="23"/>
          <w:lang w:eastAsia="ru-RU"/>
        </w:rPr>
        <w:t xml:space="preserve"> (бакалавриата/специалитета/магистратуры)</w:t>
      </w:r>
    </w:p>
    <w:p w:rsidR="00815513" w:rsidRDefault="00E90D5B">
      <w:pPr>
        <w:spacing w:line="276" w:lineRule="auto"/>
        <w:jc w:val="both"/>
        <w:rPr>
          <w:sz w:val="23"/>
          <w:szCs w:val="23"/>
          <w:lang w:eastAsia="ru-RU"/>
        </w:rPr>
      </w:pPr>
      <w:r>
        <w:rPr>
          <w:sz w:val="28"/>
          <w:szCs w:val="28"/>
          <w:lang w:eastAsia="ru-RU"/>
        </w:rPr>
        <w:t>Профиль/Направленность программы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5513" w:rsidRDefault="00E90D5B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5513" w:rsidRDefault="00E90D5B">
      <w:pPr>
        <w:spacing w:line="276" w:lineRule="auto"/>
        <w:jc w:val="center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(наименование)</w:t>
      </w:r>
    </w:p>
    <w:p w:rsidR="00815513" w:rsidRDefault="00E90D5B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>Место п</w:t>
      </w:r>
      <w:r>
        <w:rPr>
          <w:sz w:val="28"/>
          <w:szCs w:val="28"/>
          <w:lang w:eastAsia="ru-RU"/>
        </w:rPr>
        <w:t xml:space="preserve">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</w:t>
      </w:r>
    </w:p>
    <w:p w:rsidR="00815513" w:rsidRDefault="00E90D5B">
      <w:pPr>
        <w:spacing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(полное наименование профильной организации)</w:t>
      </w:r>
    </w:p>
    <w:p w:rsidR="00815513" w:rsidRDefault="00E90D5B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прохождения практики с «___» ______ 20__ г.  по «___» _______ 20__ г. </w:t>
      </w:r>
    </w:p>
    <w:p w:rsidR="00815513" w:rsidRDefault="00815513">
      <w:pPr>
        <w:rPr>
          <w:lang w:eastAsia="ru-RU"/>
        </w:rPr>
      </w:pPr>
    </w:p>
    <w:tbl>
      <w:tblPr>
        <w:tblStyle w:val="14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2"/>
        <w:gridCol w:w="5120"/>
        <w:gridCol w:w="3786"/>
      </w:tblGrid>
      <w:tr w:rsidR="00815513">
        <w:tc>
          <w:tcPr>
            <w:tcW w:w="592" w:type="dxa"/>
            <w:vAlign w:val="center"/>
          </w:tcPr>
          <w:p w:rsidR="00815513" w:rsidRDefault="00E90D5B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</w:t>
            </w:r>
          </w:p>
          <w:p w:rsidR="00815513" w:rsidRDefault="00E90D5B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20" w:type="dxa"/>
            <w:vAlign w:val="center"/>
          </w:tcPr>
          <w:p w:rsidR="00815513" w:rsidRDefault="00E90D5B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Содержание индивидуального </w:t>
            </w:r>
            <w:r>
              <w:rPr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3786" w:type="dxa"/>
            <w:vAlign w:val="center"/>
          </w:tcPr>
          <w:p w:rsidR="00815513" w:rsidRDefault="00E90D5B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15513">
        <w:tc>
          <w:tcPr>
            <w:tcW w:w="592" w:type="dxa"/>
          </w:tcPr>
          <w:p w:rsidR="00815513" w:rsidRDefault="00E90D5B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20" w:type="dxa"/>
          </w:tcPr>
          <w:p w:rsidR="00815513" w:rsidRDefault="00E90D5B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86" w:type="dxa"/>
          </w:tcPr>
          <w:p w:rsidR="00815513" w:rsidRDefault="00E90D5B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815513">
        <w:tc>
          <w:tcPr>
            <w:tcW w:w="592" w:type="dxa"/>
          </w:tcPr>
          <w:p w:rsidR="00815513" w:rsidRDefault="00815513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20" w:type="dxa"/>
          </w:tcPr>
          <w:p w:rsidR="00815513" w:rsidRDefault="00815513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786" w:type="dxa"/>
          </w:tcPr>
          <w:p w:rsidR="00815513" w:rsidRDefault="00815513">
            <w:pPr>
              <w:tabs>
                <w:tab w:val="right" w:leader="dot" w:pos="9625"/>
              </w:tabs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815513" w:rsidRDefault="00815513">
      <w:pPr>
        <w:jc w:val="both"/>
        <w:rPr>
          <w:lang w:eastAsia="ru-RU"/>
        </w:rPr>
      </w:pPr>
    </w:p>
    <w:p w:rsidR="00815513" w:rsidRDefault="00815513">
      <w:pPr>
        <w:spacing w:line="216" w:lineRule="auto"/>
        <w:jc w:val="both"/>
        <w:rPr>
          <w:sz w:val="28"/>
          <w:szCs w:val="28"/>
          <w:lang w:eastAsia="ru-RU"/>
        </w:rPr>
      </w:pPr>
    </w:p>
    <w:p w:rsidR="00815513" w:rsidRDefault="00E90D5B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практики</w:t>
      </w:r>
    </w:p>
    <w:p w:rsidR="00815513" w:rsidRDefault="00E90D5B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от Департамента/Кафедры           </w:t>
      </w:r>
      <w:r>
        <w:rPr>
          <w:sz w:val="28"/>
          <w:szCs w:val="28"/>
        </w:rPr>
        <w:tab/>
        <w:t xml:space="preserve">    ___________                _________________</w:t>
      </w:r>
    </w:p>
    <w:p w:rsidR="00815513" w:rsidRDefault="00E90D5B">
      <w:pPr>
        <w:jc w:val="both"/>
      </w:pPr>
      <w:r>
        <w:t xml:space="preserve">                                                                                                 </w:t>
      </w:r>
      <w:r>
        <w:t>(</w:t>
      </w:r>
      <w:proofErr w:type="gramStart"/>
      <w:r>
        <w:t xml:space="preserve">подпись)   </w:t>
      </w:r>
      <w:proofErr w:type="gramEnd"/>
      <w:r>
        <w:t xml:space="preserve">                                  (инициалы, фамилия)</w:t>
      </w:r>
    </w:p>
    <w:p w:rsidR="00815513" w:rsidRDefault="00815513">
      <w:pPr>
        <w:spacing w:line="216" w:lineRule="auto"/>
        <w:jc w:val="both"/>
        <w:rPr>
          <w:sz w:val="28"/>
          <w:szCs w:val="28"/>
        </w:rPr>
      </w:pPr>
    </w:p>
    <w:p w:rsidR="00815513" w:rsidRDefault="00815513">
      <w:pPr>
        <w:spacing w:line="216" w:lineRule="auto"/>
        <w:jc w:val="both"/>
        <w:rPr>
          <w:sz w:val="23"/>
          <w:szCs w:val="23"/>
          <w:lang w:eastAsia="ru-RU"/>
        </w:rPr>
      </w:pPr>
    </w:p>
    <w:p w:rsidR="00815513" w:rsidRDefault="00E90D5B">
      <w:pPr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Задание принял студент                      ______________          __________________</w:t>
      </w:r>
    </w:p>
    <w:p w:rsidR="00815513" w:rsidRDefault="00E90D5B">
      <w:pPr>
        <w:spacing w:line="216" w:lineRule="auto"/>
        <w:rPr>
          <w:sz w:val="23"/>
          <w:szCs w:val="23"/>
          <w:lang w:eastAsia="ru-RU"/>
        </w:rPr>
      </w:pPr>
      <w:r>
        <w:rPr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sz w:val="23"/>
          <w:szCs w:val="23"/>
          <w:lang w:eastAsia="ru-RU"/>
        </w:rPr>
        <w:t>(</w:t>
      </w:r>
      <w:proofErr w:type="gramStart"/>
      <w:r>
        <w:rPr>
          <w:sz w:val="23"/>
          <w:szCs w:val="23"/>
          <w:lang w:eastAsia="ru-RU"/>
        </w:rPr>
        <w:t xml:space="preserve">подпись)   </w:t>
      </w:r>
      <w:proofErr w:type="gramEnd"/>
      <w:r>
        <w:rPr>
          <w:sz w:val="23"/>
          <w:szCs w:val="23"/>
          <w:lang w:eastAsia="ru-RU"/>
        </w:rPr>
        <w:t xml:space="preserve">       </w:t>
      </w:r>
      <w:r>
        <w:rPr>
          <w:sz w:val="23"/>
          <w:szCs w:val="23"/>
          <w:lang w:eastAsia="ru-RU"/>
        </w:rPr>
        <w:t xml:space="preserve">                 (инициалы, фамилия)</w:t>
      </w:r>
    </w:p>
    <w:p w:rsidR="00815513" w:rsidRDefault="00E90D5B">
      <w:pPr>
        <w:spacing w:line="21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815513" w:rsidRDefault="00815513">
      <w:pPr>
        <w:rPr>
          <w:lang w:eastAsia="ru-RU"/>
        </w:rPr>
      </w:pPr>
    </w:p>
    <w:p w:rsidR="00815513" w:rsidRDefault="00E90D5B">
      <w:pPr>
        <w:spacing w:line="21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815513" w:rsidRDefault="00E90D5B">
      <w:pPr>
        <w:spacing w:line="216" w:lineRule="auto"/>
        <w:jc w:val="both"/>
        <w:rPr>
          <w:sz w:val="28"/>
          <w:szCs w:val="28"/>
          <w:vertAlign w:val="superscript"/>
          <w:lang w:eastAsia="ru-RU"/>
        </w:rPr>
      </w:pPr>
      <w:r>
        <w:rPr>
          <w:sz w:val="28"/>
          <w:szCs w:val="28"/>
          <w:lang w:eastAsia="ru-RU"/>
        </w:rPr>
        <w:t>профильной организации                    ______________        ___________________</w:t>
      </w:r>
    </w:p>
    <w:sdt>
      <w:sdtPr>
        <w:rPr>
          <w:sz w:val="20"/>
        </w:rPr>
        <w:alias w:val=" доверенности от №, Устава, Положения"/>
        <w:id w:val="1240502605"/>
        <w:docPartObj>
          <w:docPartGallery w:val="Page Numbers (Bottom of Page)"/>
          <w:docPartUnique/>
        </w:docPartObj>
      </w:sdtPr>
      <w:sdtEndPr/>
      <w:sdtContent>
        <w:p w:rsidR="00815513" w:rsidRDefault="00E90D5B">
          <w:pPr>
            <w:pStyle w:val="af9"/>
            <w:spacing w:line="216" w:lineRule="auto"/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  <w:vertAlign w:val="superscript"/>
              <w:lang w:eastAsia="ru-RU"/>
            </w:rPr>
            <w:t xml:space="preserve">                                                                                                </w:t>
          </w:r>
          <w:r>
            <w:rPr>
              <w:sz w:val="24"/>
              <w:szCs w:val="24"/>
              <w:vertAlign w:val="superscript"/>
              <w:lang w:eastAsia="ru-RU"/>
            </w:rPr>
            <w:t xml:space="preserve">                              </w:t>
          </w:r>
          <w:r>
            <w:rPr>
              <w:sz w:val="23"/>
              <w:szCs w:val="23"/>
              <w:vertAlign w:val="superscript"/>
              <w:lang w:eastAsia="ru-RU"/>
            </w:rPr>
            <w:t xml:space="preserve">   </w:t>
          </w:r>
          <w:r>
            <w:rPr>
              <w:sz w:val="23"/>
              <w:szCs w:val="23"/>
              <w:lang w:eastAsia="ru-RU"/>
            </w:rPr>
            <w:t xml:space="preserve">  (</w:t>
          </w:r>
          <w:proofErr w:type="gramStart"/>
          <w:r>
            <w:rPr>
              <w:sz w:val="23"/>
              <w:szCs w:val="23"/>
              <w:lang w:eastAsia="ru-RU"/>
            </w:rPr>
            <w:t xml:space="preserve">подпись)   </w:t>
          </w:r>
          <w:proofErr w:type="gramEnd"/>
          <w:r>
            <w:rPr>
              <w:sz w:val="23"/>
              <w:szCs w:val="23"/>
              <w:lang w:eastAsia="ru-RU"/>
            </w:rPr>
            <w:t xml:space="preserve">                   (инициалы, фамилия)</w:t>
          </w:r>
        </w:p>
        <w:p w:rsidR="00815513" w:rsidRDefault="00E90D5B">
          <w:pPr>
            <w:widowControl/>
            <w:suppressAutoHyphens w:val="0"/>
            <w:spacing w:after="160" w:line="259" w:lineRule="auto"/>
            <w:rPr>
              <w:b/>
              <w:sz w:val="28"/>
              <w:szCs w:val="28"/>
            </w:rPr>
          </w:pPr>
          <w:r>
            <w:br w:type="page"/>
          </w:r>
        </w:p>
        <w:p w:rsidR="00815513" w:rsidRDefault="00E90D5B">
          <w:pPr>
            <w:spacing w:line="360" w:lineRule="auto"/>
            <w:ind w:firstLine="709"/>
            <w:jc w:val="righ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lastRenderedPageBreak/>
            <w:t xml:space="preserve">Приложение 7 </w:t>
          </w:r>
        </w:p>
        <w:p w:rsidR="00815513" w:rsidRDefault="00E90D5B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Федеральное государственное образовательное бюджетное</w:t>
          </w:r>
        </w:p>
        <w:p w:rsidR="00815513" w:rsidRDefault="00E90D5B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учреждение высшего образования</w:t>
          </w:r>
        </w:p>
        <w:p w:rsidR="00815513" w:rsidRDefault="00E90D5B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«Финансовый университет при Правительстве Российской Федерации»</w:t>
          </w:r>
        </w:p>
        <w:p w:rsidR="00815513" w:rsidRDefault="00E90D5B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(Финансовый университет)</w:t>
          </w:r>
        </w:p>
        <w:p w:rsidR="00815513" w:rsidRDefault="00815513">
          <w:pPr>
            <w:jc w:val="center"/>
            <w:rPr>
              <w:sz w:val="28"/>
              <w:szCs w:val="28"/>
            </w:rPr>
          </w:pPr>
        </w:p>
        <w:p w:rsidR="00815513" w:rsidRDefault="00815513">
          <w:pPr>
            <w:jc w:val="center"/>
            <w:rPr>
              <w:sz w:val="28"/>
              <w:szCs w:val="28"/>
            </w:rPr>
          </w:pPr>
        </w:p>
        <w:p w:rsidR="00815513" w:rsidRDefault="00E90D5B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Факультет </w:t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</w:p>
        <w:p w:rsidR="00815513" w:rsidRDefault="00E90D5B">
          <w:pPr>
            <w:jc w:val="center"/>
            <w:rPr>
              <w:sz w:val="23"/>
              <w:szCs w:val="23"/>
            </w:rPr>
          </w:pPr>
          <w:r>
            <w:rPr>
              <w:sz w:val="23"/>
              <w:szCs w:val="23"/>
            </w:rPr>
            <w:t>(наименование)</w:t>
          </w:r>
        </w:p>
        <w:p w:rsidR="00815513" w:rsidRDefault="00E90D5B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Департамент/Кафедра </w:t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</w:p>
        <w:p w:rsidR="00815513" w:rsidRDefault="00E90D5B">
          <w:pPr>
            <w:jc w:val="center"/>
            <w:rPr>
              <w:sz w:val="23"/>
              <w:szCs w:val="23"/>
            </w:rPr>
          </w:pPr>
          <w:r>
            <w:rPr>
              <w:sz w:val="23"/>
              <w:szCs w:val="23"/>
            </w:rPr>
            <w:t>(наименование)</w:t>
          </w:r>
        </w:p>
        <w:p w:rsidR="00815513" w:rsidRDefault="00815513">
          <w:pPr>
            <w:spacing w:line="480" w:lineRule="auto"/>
            <w:jc w:val="center"/>
            <w:rPr>
              <w:sz w:val="28"/>
              <w:szCs w:val="28"/>
            </w:rPr>
          </w:pPr>
        </w:p>
        <w:p w:rsidR="00815513" w:rsidRDefault="00815513">
          <w:pPr>
            <w:spacing w:line="480" w:lineRule="auto"/>
            <w:jc w:val="center"/>
            <w:rPr>
              <w:sz w:val="28"/>
              <w:szCs w:val="28"/>
            </w:rPr>
          </w:pPr>
        </w:p>
        <w:p w:rsidR="00815513" w:rsidRDefault="00E90D5B">
          <w:pPr>
            <w:spacing w:line="480" w:lineRule="auto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ДНЕВНИК</w:t>
          </w:r>
        </w:p>
        <w:p w:rsidR="00815513" w:rsidRDefault="00E90D5B">
          <w:pPr>
            <w:ind w:right="45"/>
            <w:rPr>
              <w:sz w:val="28"/>
              <w:szCs w:val="28"/>
              <w:u w:val="single"/>
            </w:rPr>
          </w:pPr>
          <w:r>
            <w:rPr>
              <w:sz w:val="28"/>
              <w:szCs w:val="28"/>
            </w:rPr>
            <w:t>по _______________________________________________________ практике</w:t>
          </w:r>
        </w:p>
        <w:p w:rsidR="00815513" w:rsidRDefault="00E90D5B">
          <w:pPr>
            <w:ind w:right="45"/>
            <w:jc w:val="center"/>
            <w:rPr>
              <w:sz w:val="23"/>
              <w:szCs w:val="23"/>
            </w:rPr>
          </w:pPr>
          <w:r>
            <w:rPr>
              <w:sz w:val="23"/>
              <w:szCs w:val="23"/>
            </w:rPr>
            <w:t>(указать вид (тип/типы) практики)</w:t>
          </w:r>
        </w:p>
        <w:p w:rsidR="00815513" w:rsidRDefault="00E90D5B">
          <w:pPr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студента </w:t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</w:rPr>
            <w:t xml:space="preserve"> курса </w:t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  <w:t xml:space="preserve">   </w:t>
          </w:r>
          <w:r>
            <w:rPr>
              <w:sz w:val="28"/>
              <w:szCs w:val="28"/>
            </w:rPr>
            <w:t xml:space="preserve"> учебной группы</w:t>
          </w:r>
        </w:p>
        <w:p w:rsidR="00815513" w:rsidRDefault="00E90D5B">
          <w:pPr>
            <w:rPr>
              <w:sz w:val="23"/>
              <w:szCs w:val="23"/>
            </w:rPr>
          </w:pPr>
          <w:r>
            <w:t xml:space="preserve">                    </w:t>
          </w:r>
          <w:r>
            <w:rPr>
              <w:sz w:val="23"/>
              <w:szCs w:val="23"/>
            </w:rPr>
            <w:t>(номер)</w:t>
          </w:r>
        </w:p>
        <w:p w:rsidR="00815513" w:rsidRDefault="00E90D5B">
          <w:pPr>
            <w:jc w:val="both"/>
            <w:rPr>
              <w:sz w:val="28"/>
              <w:szCs w:val="28"/>
              <w:u w:val="single"/>
            </w:rPr>
          </w:pP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  <w:t xml:space="preserve"> </w:t>
          </w:r>
          <w:r>
            <w:rPr>
              <w:sz w:val="28"/>
              <w:szCs w:val="28"/>
              <w:u w:val="single"/>
            </w:rPr>
            <w:tab/>
          </w:r>
        </w:p>
        <w:p w:rsidR="00815513" w:rsidRDefault="00E90D5B">
          <w:pPr>
            <w:spacing w:line="276" w:lineRule="auto"/>
            <w:rPr>
              <w:sz w:val="23"/>
              <w:szCs w:val="23"/>
            </w:rPr>
          </w:pPr>
          <w:r>
            <w:rPr>
              <w:sz w:val="23"/>
              <w:szCs w:val="23"/>
            </w:rPr>
            <w:t xml:space="preserve">                                                      (фамилия, имя, отчество)           </w:t>
          </w:r>
        </w:p>
        <w:p w:rsidR="00815513" w:rsidRDefault="00E90D5B">
          <w:pPr>
            <w:spacing w:line="276" w:lineRule="auto"/>
            <w:jc w:val="both"/>
            <w:rPr>
              <w:sz w:val="28"/>
              <w:szCs w:val="28"/>
              <w:u w:val="single"/>
            </w:rPr>
          </w:pPr>
          <w:r>
            <w:rPr>
              <w:sz w:val="28"/>
              <w:szCs w:val="28"/>
            </w:rPr>
            <w:t xml:space="preserve">Направление подготовки/Специальность    </w:t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</w:p>
        <w:p w:rsidR="00815513" w:rsidRDefault="00E90D5B">
          <w:pPr>
            <w:spacing w:line="276" w:lineRule="auto"/>
            <w:jc w:val="both"/>
            <w:rPr>
              <w:sz w:val="28"/>
              <w:szCs w:val="28"/>
              <w:u w:val="single"/>
            </w:rPr>
          </w:pP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</w:p>
        <w:p w:rsidR="00815513" w:rsidRDefault="00E90D5B">
          <w:pPr>
            <w:spacing w:line="276" w:lineRule="auto"/>
            <w:jc w:val="both"/>
            <w:rPr>
              <w:sz w:val="23"/>
              <w:szCs w:val="23"/>
            </w:rPr>
          </w:pPr>
          <w:r>
            <w:t xml:space="preserve">                                          </w:t>
          </w:r>
          <w:r>
            <w:rPr>
              <w:sz w:val="23"/>
              <w:szCs w:val="23"/>
            </w:rPr>
            <w:t xml:space="preserve"> (ба</w:t>
          </w:r>
          <w:r>
            <w:rPr>
              <w:sz w:val="23"/>
              <w:szCs w:val="23"/>
            </w:rPr>
            <w:t>калавриата/специалитета/магистратуры)</w:t>
          </w:r>
        </w:p>
        <w:p w:rsidR="00815513" w:rsidRDefault="00E90D5B">
          <w:pPr>
            <w:spacing w:line="276" w:lineRule="auto"/>
            <w:jc w:val="both"/>
            <w:rPr>
              <w:sz w:val="23"/>
              <w:szCs w:val="23"/>
            </w:rPr>
          </w:pPr>
          <w:r>
            <w:rPr>
              <w:sz w:val="28"/>
              <w:szCs w:val="28"/>
            </w:rPr>
            <w:t>Профиль/Направленность программы</w:t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</w:p>
        <w:p w:rsidR="00815513" w:rsidRDefault="00E90D5B">
          <w:pPr>
            <w:jc w:val="both"/>
            <w:rPr>
              <w:sz w:val="28"/>
              <w:szCs w:val="28"/>
            </w:rPr>
          </w:pP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</w:p>
        <w:p w:rsidR="00815513" w:rsidRDefault="00E90D5B">
          <w:pPr>
            <w:jc w:val="center"/>
            <w:rPr>
              <w:sz w:val="23"/>
              <w:szCs w:val="23"/>
            </w:rPr>
          </w:pPr>
          <w:r>
            <w:rPr>
              <w:sz w:val="23"/>
              <w:szCs w:val="23"/>
            </w:rPr>
            <w:t>(наименование)</w:t>
          </w: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815513">
          <w:pPr>
            <w:rPr>
              <w:sz w:val="28"/>
              <w:szCs w:val="28"/>
            </w:rPr>
          </w:pPr>
        </w:p>
        <w:p w:rsidR="00815513" w:rsidRDefault="00E90D5B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Москва – 20 __ г.</w:t>
          </w:r>
        </w:p>
        <w:p w:rsidR="00815513" w:rsidRPr="007A55D0" w:rsidRDefault="00815513">
          <w:pPr>
            <w:rPr>
              <w:sz w:val="28"/>
              <w:szCs w:val="28"/>
            </w:rPr>
          </w:pPr>
        </w:p>
        <w:p w:rsidR="00815513" w:rsidRPr="007A55D0" w:rsidRDefault="00815513">
          <w:pPr>
            <w:rPr>
              <w:sz w:val="28"/>
              <w:szCs w:val="28"/>
            </w:rPr>
          </w:pPr>
        </w:p>
        <w:p w:rsidR="00815513" w:rsidRPr="007A55D0" w:rsidRDefault="00815513">
          <w:pPr>
            <w:rPr>
              <w:sz w:val="28"/>
              <w:szCs w:val="28"/>
            </w:rPr>
          </w:pPr>
        </w:p>
        <w:p w:rsidR="00815513" w:rsidRDefault="00E90D5B">
          <w:pPr>
            <w:rPr>
              <w:sz w:val="28"/>
              <w:szCs w:val="28"/>
              <w:u w:val="single"/>
            </w:rPr>
          </w:pPr>
          <w:r>
            <w:rPr>
              <w:sz w:val="28"/>
              <w:szCs w:val="28"/>
            </w:rPr>
            <w:t xml:space="preserve">Место прохождения практики </w:t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  <w:t xml:space="preserve"> </w:t>
          </w:r>
        </w:p>
        <w:p w:rsidR="00815513" w:rsidRDefault="00E90D5B">
          <w:pPr>
            <w:rPr>
              <w:sz w:val="24"/>
              <w:szCs w:val="24"/>
            </w:rPr>
          </w:pPr>
          <w:r>
            <w:t xml:space="preserve">                                                                                    (полное наименование профильной организации)</w:t>
          </w:r>
        </w:p>
        <w:p w:rsidR="00815513" w:rsidRDefault="00E90D5B">
          <w:pPr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 xml:space="preserve">Срок прохождения практики с «___» ______ 20__ г.  по «___» _______ 20__ г. </w:t>
          </w:r>
        </w:p>
        <w:p w:rsidR="00815513" w:rsidRDefault="00815513">
          <w:pPr>
            <w:spacing w:line="360" w:lineRule="auto"/>
            <w:rPr>
              <w:sz w:val="28"/>
              <w:szCs w:val="28"/>
            </w:rPr>
          </w:pPr>
        </w:p>
        <w:p w:rsidR="00815513" w:rsidRDefault="00E90D5B">
          <w:pPr>
            <w:spacing w:line="360" w:lineRule="auto"/>
            <w:rPr>
              <w:sz w:val="28"/>
              <w:szCs w:val="28"/>
            </w:rPr>
          </w:pPr>
          <w:r>
            <w:rPr>
              <w:sz w:val="28"/>
              <w:szCs w:val="28"/>
            </w:rPr>
            <w:t>Должность, фамилия, имя, отчество руководителя пра</w:t>
          </w:r>
          <w:r>
            <w:rPr>
              <w:sz w:val="28"/>
              <w:szCs w:val="28"/>
            </w:rPr>
            <w:t xml:space="preserve">ктики от профильной организации </w:t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</w:r>
          <w:r>
            <w:rPr>
              <w:sz w:val="28"/>
              <w:szCs w:val="28"/>
              <w:u w:val="single"/>
            </w:rPr>
            <w:tab/>
            <w:t xml:space="preserve"> </w:t>
          </w:r>
        </w:p>
        <w:p w:rsidR="00815513" w:rsidRDefault="00E90D5B">
          <w:pPr>
            <w:spacing w:line="360" w:lineRule="auto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УЧЕТ ВЫПОЛНЕННОЙ РАБОТЫ</w:t>
          </w:r>
        </w:p>
      </w:sdtContent>
    </w:sdt>
    <w:tbl>
      <w:tblPr>
        <w:tblStyle w:val="25"/>
        <w:tblW w:w="4850" w:type="pct"/>
        <w:tblLayout w:type="fixed"/>
        <w:tblLook w:val="04A0" w:firstRow="1" w:lastRow="0" w:firstColumn="1" w:lastColumn="0" w:noHBand="0" w:noVBand="1"/>
      </w:tblPr>
      <w:tblGrid>
        <w:gridCol w:w="1305"/>
        <w:gridCol w:w="2005"/>
        <w:gridCol w:w="4048"/>
        <w:gridCol w:w="1982"/>
      </w:tblGrid>
      <w:tr w:rsidR="00815513">
        <w:trPr>
          <w:trHeight w:val="831"/>
        </w:trPr>
        <w:tc>
          <w:tcPr>
            <w:tcW w:w="1305" w:type="dxa"/>
          </w:tcPr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2007" w:type="dxa"/>
          </w:tcPr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структурного подразделения</w:t>
            </w:r>
          </w:p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профильной организации</w:t>
            </w:r>
          </w:p>
        </w:tc>
        <w:tc>
          <w:tcPr>
            <w:tcW w:w="4052" w:type="dxa"/>
          </w:tcPr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Краткое содержание </w:t>
            </w:r>
          </w:p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работы студента</w:t>
            </w:r>
          </w:p>
        </w:tc>
        <w:tc>
          <w:tcPr>
            <w:tcW w:w="1984" w:type="dxa"/>
          </w:tcPr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Отметка </w:t>
            </w:r>
          </w:p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выполнении работы</w:t>
            </w:r>
          </w:p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(выполнено/</w:t>
            </w:r>
          </w:p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выполнено)</w:t>
            </w:r>
          </w:p>
        </w:tc>
      </w:tr>
      <w:tr w:rsidR="00815513">
        <w:trPr>
          <w:trHeight w:val="287"/>
        </w:trPr>
        <w:tc>
          <w:tcPr>
            <w:tcW w:w="1305" w:type="dxa"/>
          </w:tcPr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07" w:type="dxa"/>
          </w:tcPr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52" w:type="dxa"/>
          </w:tcPr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815513" w:rsidRDefault="00E9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5513">
        <w:tc>
          <w:tcPr>
            <w:tcW w:w="1305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07" w:type="dxa"/>
            <w:vAlign w:val="center"/>
          </w:tcPr>
          <w:p w:rsidR="00815513" w:rsidRDefault="008155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52" w:type="dxa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15513" w:rsidRDefault="0081551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815513" w:rsidRDefault="00815513">
      <w:pPr>
        <w:rPr>
          <w:sz w:val="28"/>
          <w:szCs w:val="28"/>
        </w:rPr>
      </w:pP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>Руководитель практики от</w:t>
      </w: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 xml:space="preserve">профильной организации </w:t>
      </w:r>
      <w:r>
        <w:rPr>
          <w:sz w:val="28"/>
          <w:szCs w:val="28"/>
        </w:rPr>
        <w:tab/>
        <w:t>________________ _________________________</w:t>
      </w:r>
    </w:p>
    <w:p w:rsidR="00815513" w:rsidRDefault="00E90D5B">
      <w:pPr>
        <w:rPr>
          <w:sz w:val="24"/>
          <w:szCs w:val="24"/>
        </w:rPr>
      </w:pPr>
      <w:r>
        <w:t xml:space="preserve">                                                                    </w:t>
      </w:r>
      <w:r>
        <w:t>(</w:t>
      </w:r>
      <w:proofErr w:type="gramStart"/>
      <w:r>
        <w:t xml:space="preserve">подпись)   </w:t>
      </w:r>
      <w:proofErr w:type="gramEnd"/>
      <w:r>
        <w:t xml:space="preserve">                    (инициалы, фамилия)  </w:t>
      </w:r>
    </w:p>
    <w:p w:rsidR="00815513" w:rsidRDefault="00E90D5B">
      <w:r>
        <w:t xml:space="preserve">                                                                                               М.П.</w:t>
      </w:r>
    </w:p>
    <w:p w:rsidR="00815513" w:rsidRDefault="00E90D5B">
      <w:pPr>
        <w:widowControl/>
        <w:suppressAutoHyphens w:val="0"/>
        <w:spacing w:after="160" w:line="259" w:lineRule="auto"/>
        <w:rPr>
          <w:b/>
          <w:sz w:val="28"/>
          <w:szCs w:val="28"/>
          <w:lang w:eastAsia="ru-RU"/>
        </w:rPr>
      </w:pPr>
      <w:r>
        <w:br w:type="page"/>
      </w:r>
    </w:p>
    <w:p w:rsidR="00815513" w:rsidRDefault="00E90D5B">
      <w:pPr>
        <w:tabs>
          <w:tab w:val="left" w:pos="195"/>
          <w:tab w:val="right" w:pos="10206"/>
        </w:tabs>
        <w:spacing w:line="360" w:lineRule="auto"/>
        <w:jc w:val="right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Приложение 8</w:t>
      </w:r>
    </w:p>
    <w:p w:rsidR="00815513" w:rsidRDefault="00E90D5B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ab/>
      </w:r>
      <w:r>
        <w:rPr>
          <w:sz w:val="28"/>
          <w:szCs w:val="28"/>
        </w:rPr>
        <w:t xml:space="preserve">ОТЗЫВ </w:t>
      </w:r>
    </w:p>
    <w:p w:rsidR="00815513" w:rsidRDefault="00E90D5B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 прохождении практики</w:t>
      </w:r>
    </w:p>
    <w:p w:rsidR="00815513" w:rsidRDefault="00E90D5B">
      <w:pPr>
        <w:jc w:val="both"/>
        <w:rPr>
          <w:spacing w:val="-20"/>
          <w:sz w:val="28"/>
          <w:szCs w:val="28"/>
          <w:u w:val="single"/>
        </w:rPr>
      </w:pPr>
      <w:r>
        <w:rPr>
          <w:sz w:val="28"/>
          <w:szCs w:val="28"/>
        </w:rPr>
        <w:t xml:space="preserve">Студент </w:t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  <w:t>-</w:t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</w:p>
    <w:p w:rsidR="00815513" w:rsidRDefault="00E90D5B">
      <w:pPr>
        <w:jc w:val="center"/>
        <w:rPr>
          <w:sz w:val="24"/>
          <w:szCs w:val="24"/>
        </w:rPr>
      </w:pPr>
      <w:r>
        <w:t xml:space="preserve"> (фамилия, имя, отчество)</w:t>
      </w: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 xml:space="preserve">Факультет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jc w:val="center"/>
        <w:rPr>
          <w:sz w:val="24"/>
          <w:szCs w:val="24"/>
        </w:rPr>
      </w:pPr>
      <w:r>
        <w:t>(наименование)</w:t>
      </w: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 xml:space="preserve">проходил(а)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 </w:t>
      </w:r>
      <w:r>
        <w:rPr>
          <w:sz w:val="28"/>
          <w:szCs w:val="28"/>
        </w:rPr>
        <w:t>практику</w:t>
      </w:r>
    </w:p>
    <w:p w:rsidR="00815513" w:rsidRDefault="00E90D5B">
      <w:pPr>
        <w:jc w:val="center"/>
        <w:rPr>
          <w:sz w:val="23"/>
          <w:szCs w:val="23"/>
        </w:rPr>
      </w:pPr>
      <w:r>
        <w:rPr>
          <w:sz w:val="23"/>
          <w:szCs w:val="23"/>
        </w:rPr>
        <w:t>(указать вид практики)</w:t>
      </w:r>
    </w:p>
    <w:p w:rsidR="00815513" w:rsidRDefault="00E90D5B">
      <w:pPr>
        <w:rPr>
          <w:spacing w:val="-20"/>
          <w:sz w:val="28"/>
          <w:szCs w:val="28"/>
        </w:rPr>
      </w:pPr>
      <w:r>
        <w:rPr>
          <w:sz w:val="28"/>
          <w:szCs w:val="28"/>
        </w:rPr>
        <w:t>в период с «</w:t>
      </w:r>
      <w:r>
        <w:rPr>
          <w:spacing w:val="-20"/>
          <w:sz w:val="28"/>
          <w:szCs w:val="28"/>
        </w:rPr>
        <w:t>_____» _______________</w:t>
      </w:r>
      <w:proofErr w:type="gramStart"/>
      <w:r>
        <w:rPr>
          <w:spacing w:val="-20"/>
          <w:sz w:val="28"/>
          <w:szCs w:val="28"/>
        </w:rPr>
        <w:t>_  20</w:t>
      </w:r>
      <w:proofErr w:type="gramEnd"/>
      <w:r>
        <w:rPr>
          <w:spacing w:val="-20"/>
          <w:sz w:val="28"/>
          <w:szCs w:val="28"/>
        </w:rPr>
        <w:t xml:space="preserve">___г.   </w:t>
      </w:r>
      <w:proofErr w:type="gramStart"/>
      <w:r>
        <w:rPr>
          <w:sz w:val="28"/>
          <w:szCs w:val="28"/>
        </w:rPr>
        <w:t>по  «</w:t>
      </w:r>
      <w:proofErr w:type="gramEnd"/>
      <w:r>
        <w:rPr>
          <w:spacing w:val="-20"/>
          <w:sz w:val="28"/>
          <w:szCs w:val="28"/>
        </w:rPr>
        <w:t xml:space="preserve">____» _________________ </w:t>
      </w:r>
      <w:r>
        <w:rPr>
          <w:sz w:val="28"/>
          <w:szCs w:val="28"/>
        </w:rPr>
        <w:t>20</w:t>
      </w:r>
      <w:r>
        <w:rPr>
          <w:spacing w:val="-20"/>
          <w:sz w:val="28"/>
          <w:szCs w:val="28"/>
        </w:rPr>
        <w:t>___</w:t>
      </w:r>
      <w:r>
        <w:rPr>
          <w:sz w:val="28"/>
          <w:szCs w:val="28"/>
        </w:rPr>
        <w:t>г.</w:t>
      </w:r>
    </w:p>
    <w:p w:rsidR="00815513" w:rsidRDefault="00E90D5B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>в</w:t>
      </w:r>
      <w:r>
        <w:rPr>
          <w:spacing w:val="-20"/>
          <w:sz w:val="28"/>
          <w:szCs w:val="28"/>
        </w:rPr>
        <w:t>___________________________________________________________________________</w:t>
      </w:r>
      <w:r>
        <w:rPr>
          <w:spacing w:val="-20"/>
          <w:sz w:val="28"/>
          <w:szCs w:val="28"/>
        </w:rPr>
        <w:t>_</w:t>
      </w:r>
    </w:p>
    <w:p w:rsidR="00815513" w:rsidRDefault="00E90D5B">
      <w:pPr>
        <w:jc w:val="center"/>
        <w:rPr>
          <w:i/>
          <w:sz w:val="28"/>
          <w:szCs w:val="28"/>
        </w:rPr>
      </w:pPr>
      <w:r>
        <w:rPr>
          <w:spacing w:val="-20"/>
        </w:rPr>
        <w:t>(</w:t>
      </w:r>
      <w:r>
        <w:t>наименование профильной организации/структурного подразделения)</w:t>
      </w:r>
    </w:p>
    <w:p w:rsidR="00815513" w:rsidRDefault="00815513">
      <w:pPr>
        <w:jc w:val="center"/>
        <w:rPr>
          <w:sz w:val="24"/>
          <w:szCs w:val="24"/>
        </w:rPr>
      </w:pP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>В период прохождения практики _</w:t>
      </w:r>
      <w:r>
        <w:rPr>
          <w:spacing w:val="-20"/>
          <w:sz w:val="28"/>
          <w:szCs w:val="28"/>
        </w:rPr>
        <w:t>__________________________________________</w:t>
      </w:r>
    </w:p>
    <w:p w:rsidR="00815513" w:rsidRDefault="00E90D5B">
      <w:pPr>
        <w:ind w:firstLine="708"/>
        <w:jc w:val="center"/>
        <w:rPr>
          <w:sz w:val="24"/>
          <w:szCs w:val="24"/>
        </w:rPr>
      </w:pPr>
      <w:r>
        <w:t xml:space="preserve">                                        (фамилия, инициалы)</w:t>
      </w:r>
    </w:p>
    <w:p w:rsidR="00815513" w:rsidRDefault="00E90D5B">
      <w:pPr>
        <w:jc w:val="both"/>
        <w:rPr>
          <w:sz w:val="28"/>
          <w:szCs w:val="28"/>
        </w:rPr>
      </w:pPr>
      <w:r>
        <w:rPr>
          <w:sz w:val="28"/>
          <w:szCs w:val="28"/>
        </w:rPr>
        <w:t>поручалось решение следующих задач:</w:t>
      </w:r>
    </w:p>
    <w:p w:rsidR="00815513" w:rsidRDefault="00E90D5B">
      <w:pPr>
        <w:jc w:val="both"/>
        <w:rPr>
          <w:spacing w:val="-20"/>
          <w:sz w:val="28"/>
          <w:szCs w:val="28"/>
          <w:u w:val="single"/>
        </w:rPr>
      </w:pP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  <w:r>
        <w:rPr>
          <w:spacing w:val="-20"/>
          <w:sz w:val="28"/>
          <w:szCs w:val="28"/>
          <w:u w:val="single"/>
        </w:rPr>
        <w:tab/>
      </w:r>
    </w:p>
    <w:p w:rsidR="00815513" w:rsidRDefault="00E90D5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период прохождения практики студент(-ка) проявил(а)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815513">
      <w:pPr>
        <w:jc w:val="both"/>
        <w:rPr>
          <w:sz w:val="28"/>
          <w:szCs w:val="28"/>
        </w:rPr>
      </w:pPr>
    </w:p>
    <w:p w:rsidR="00815513" w:rsidRDefault="00E90D5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Результаты работы студента(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 xml:space="preserve">)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15513" w:rsidRDefault="00E90D5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15513" w:rsidRDefault="00E90D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Считаю, что по </w:t>
      </w:r>
      <w:r>
        <w:rPr>
          <w:sz w:val="28"/>
          <w:szCs w:val="28"/>
        </w:rPr>
        <w:t>итогам практики студент(-ка) может (не может) быть допущен(-а) к защите отчета по практике.</w:t>
      </w: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>_______________________________         ______________      ______________</w:t>
      </w:r>
    </w:p>
    <w:p w:rsidR="00815513" w:rsidRDefault="00E90D5B">
      <w:pPr>
        <w:rPr>
          <w:sz w:val="24"/>
          <w:szCs w:val="24"/>
        </w:rPr>
      </w:pPr>
      <w:r>
        <w:t xml:space="preserve">(должность ответственного лица                              </w:t>
      </w:r>
      <w:proofErr w:type="gramStart"/>
      <w:r>
        <w:t xml:space="preserve">   (</w:t>
      </w:r>
      <w:proofErr w:type="gramEnd"/>
      <w:r>
        <w:t>подпись)             (ини</w:t>
      </w:r>
      <w:r>
        <w:t>циалы, фамилия)</w:t>
      </w:r>
    </w:p>
    <w:p w:rsidR="00815513" w:rsidRDefault="00E90D5B">
      <w:r>
        <w:t>из числа работников профильной</w:t>
      </w:r>
    </w:p>
    <w:p w:rsidR="00815513" w:rsidRDefault="00E90D5B">
      <w:r>
        <w:t>организации)</w:t>
      </w:r>
    </w:p>
    <w:p w:rsidR="00815513" w:rsidRDefault="00815513">
      <w:pPr>
        <w:rPr>
          <w:sz w:val="28"/>
          <w:szCs w:val="28"/>
        </w:rPr>
      </w:pPr>
    </w:p>
    <w:p w:rsidR="00815513" w:rsidRDefault="00E90D5B">
      <w:pPr>
        <w:rPr>
          <w:sz w:val="28"/>
          <w:szCs w:val="28"/>
        </w:rPr>
      </w:pPr>
      <w:r>
        <w:rPr>
          <w:sz w:val="28"/>
          <w:szCs w:val="28"/>
        </w:rPr>
        <w:t>«___» ___________________20____г.</w:t>
      </w:r>
    </w:p>
    <w:p w:rsidR="00815513" w:rsidRDefault="00E90D5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М.П.</w:t>
      </w:r>
    </w:p>
    <w:p w:rsidR="00815513" w:rsidRDefault="00815513">
      <w:pPr>
        <w:ind w:firstLine="708"/>
        <w:jc w:val="both"/>
        <w:rPr>
          <w:sz w:val="28"/>
          <w:szCs w:val="28"/>
        </w:rPr>
      </w:pPr>
    </w:p>
    <w:p w:rsidR="00815513" w:rsidRDefault="00E90D5B">
      <w:pPr>
        <w:rPr>
          <w:sz w:val="24"/>
          <w:szCs w:val="24"/>
        </w:rPr>
      </w:pPr>
      <w:r>
        <w:rPr>
          <w:sz w:val="28"/>
          <w:szCs w:val="28"/>
        </w:rPr>
        <w:t>Отзыв подписывается руководителем практики от профильной организации и заверяется печатью профильной организации.</w:t>
      </w:r>
    </w:p>
    <w:p w:rsidR="00815513" w:rsidRDefault="00815513">
      <w:pPr>
        <w:jc w:val="center"/>
        <w:rPr>
          <w:sz w:val="24"/>
          <w:szCs w:val="24"/>
          <w:lang w:eastAsia="ru-RU"/>
        </w:rPr>
      </w:pPr>
    </w:p>
    <w:p w:rsidR="00815513" w:rsidRDefault="00815513">
      <w:pPr>
        <w:widowControl/>
        <w:contextualSpacing/>
        <w:jc w:val="center"/>
      </w:pPr>
    </w:p>
    <w:p w:rsidR="00815513" w:rsidRDefault="00815513">
      <w:pPr>
        <w:spacing w:line="360" w:lineRule="auto"/>
        <w:ind w:firstLine="709"/>
        <w:jc w:val="both"/>
      </w:pPr>
      <w:bookmarkStart w:id="28" w:name="_Toc3556420"/>
      <w:bookmarkEnd w:id="28"/>
    </w:p>
    <w:p w:rsidR="00815513" w:rsidRDefault="00815513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</w:p>
    <w:sectPr w:rsidR="00815513">
      <w:footerReference w:type="default" r:id="rId12"/>
      <w:pgSz w:w="11906" w:h="16838"/>
      <w:pgMar w:top="1134" w:right="1133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D5B" w:rsidRDefault="00E90D5B">
      <w:r>
        <w:separator/>
      </w:r>
    </w:p>
  </w:endnote>
  <w:endnote w:type="continuationSeparator" w:id="0">
    <w:p w:rsidR="00E90D5B" w:rsidRDefault="00E9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6747110"/>
      <w:docPartObj>
        <w:docPartGallery w:val="Page Numbers (Bottom of Page)"/>
        <w:docPartUnique/>
      </w:docPartObj>
    </w:sdtPr>
    <w:sdtEndPr/>
    <w:sdtContent>
      <w:p w:rsidR="00815513" w:rsidRDefault="00E90D5B">
        <w:pPr>
          <w:pStyle w:val="af9"/>
          <w:jc w:val="center"/>
          <w:rPr>
            <w:sz w:val="24"/>
            <w:szCs w:val="24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127018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D5B" w:rsidRDefault="00E90D5B">
      <w:r>
        <w:separator/>
      </w:r>
    </w:p>
  </w:footnote>
  <w:footnote w:type="continuationSeparator" w:id="0">
    <w:p w:rsidR="00E90D5B" w:rsidRDefault="00E90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97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97C7D9C"/>
    <w:multiLevelType w:val="multilevel"/>
    <w:tmpl w:val="4C48FA4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2" w15:restartNumberingAfterBreak="0">
    <w:nsid w:val="16ED2F6C"/>
    <w:multiLevelType w:val="multilevel"/>
    <w:tmpl w:val="F0489F60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3" w15:restartNumberingAfterBreak="0">
    <w:nsid w:val="19626FC0"/>
    <w:multiLevelType w:val="multilevel"/>
    <w:tmpl w:val="DC3A22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1A281532"/>
    <w:multiLevelType w:val="multilevel"/>
    <w:tmpl w:val="88F470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4521247"/>
    <w:multiLevelType w:val="multilevel"/>
    <w:tmpl w:val="C84CA79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363A0E88"/>
    <w:multiLevelType w:val="multilevel"/>
    <w:tmpl w:val="432E89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468110A"/>
    <w:multiLevelType w:val="multilevel"/>
    <w:tmpl w:val="D5B4FF14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5" w:hanging="72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5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0" w:hanging="1800"/>
      </w:pPr>
    </w:lvl>
  </w:abstractNum>
  <w:abstractNum w:abstractNumId="8" w15:restartNumberingAfterBreak="0">
    <w:nsid w:val="486F0AB7"/>
    <w:multiLevelType w:val="multilevel"/>
    <w:tmpl w:val="9CEA46FE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9" w15:restartNumberingAfterBreak="0">
    <w:nsid w:val="49D94266"/>
    <w:multiLevelType w:val="multilevel"/>
    <w:tmpl w:val="FB3E452A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B891987"/>
    <w:multiLevelType w:val="multilevel"/>
    <w:tmpl w:val="308E039C"/>
    <w:lvl w:ilvl="0">
      <w:start w:val="2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03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2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5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</w:lvl>
  </w:abstractNum>
  <w:abstractNum w:abstractNumId="11" w15:restartNumberingAfterBreak="0">
    <w:nsid w:val="593D3094"/>
    <w:multiLevelType w:val="multilevel"/>
    <w:tmpl w:val="ACB04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9803FCA"/>
    <w:multiLevelType w:val="multilevel"/>
    <w:tmpl w:val="C87CC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7089074F"/>
    <w:multiLevelType w:val="multilevel"/>
    <w:tmpl w:val="06F2BA30"/>
    <w:lvl w:ilvl="0">
      <w:start w:val="1"/>
      <w:numFmt w:val="decimal"/>
      <w:lvlText w:val="%1."/>
      <w:lvlJc w:val="left"/>
      <w:pPr>
        <w:tabs>
          <w:tab w:val="num" w:pos="0"/>
        </w:tabs>
        <w:ind w:left="402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4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89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33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78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2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67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12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57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74E0769E"/>
    <w:multiLevelType w:val="multilevel"/>
    <w:tmpl w:val="BA7C9B06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5" w15:restartNumberingAfterBreak="0">
    <w:nsid w:val="7C67572A"/>
    <w:multiLevelType w:val="multilevel"/>
    <w:tmpl w:val="728E10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15"/>
  </w:num>
  <w:num w:numId="6">
    <w:abstractNumId w:val="9"/>
  </w:num>
  <w:num w:numId="7">
    <w:abstractNumId w:val="11"/>
  </w:num>
  <w:num w:numId="8">
    <w:abstractNumId w:val="12"/>
  </w:num>
  <w:num w:numId="9">
    <w:abstractNumId w:val="13"/>
    <w:lvlOverride w:ilvl="0">
      <w:startOverride w:val="1"/>
    </w:lvlOverride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4"/>
    <w:lvlOverride w:ilvl="0">
      <w:startOverride w:val="1"/>
    </w:lvlOverride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0"/>
    <w:lvlOverride w:ilvl="0">
      <w:startOverride w:val="1"/>
    </w:lvlOverride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1"/>
    <w:lvlOverride w:ilvl="1">
      <w:startOverride w:val="1"/>
    </w:lvlOverride>
  </w:num>
  <w:num w:numId="29">
    <w:abstractNumId w:val="7"/>
    <w:lvlOverride w:ilvl="2">
      <w:startOverride w:val="1"/>
    </w:lvlOverride>
  </w:num>
  <w:num w:numId="30">
    <w:abstractNumId w:val="7"/>
  </w:num>
  <w:num w:numId="31">
    <w:abstractNumId w:val="2"/>
    <w:lvlOverride w:ilvl="2">
      <w:startOverride w:val="1"/>
    </w:lvlOverride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10"/>
    <w:lvlOverride w:ilvl="2">
      <w:startOverride w:val="1"/>
    </w:lvlOverride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4"/>
    <w:lvlOverride w:ilvl="1">
      <w:startOverride w:val="1"/>
    </w:lvlOverride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513"/>
    <w:rsid w:val="00127018"/>
    <w:rsid w:val="007A55D0"/>
    <w:rsid w:val="00815513"/>
    <w:rsid w:val="00E9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BB13E"/>
  <w15:docId w15:val="{7E93B90A-FD03-4729-AED6-2654416E0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4AA"/>
    <w:pPr>
      <w:widowControl w:val="0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24AA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C24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C24A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EC24AA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C24A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EC24A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EC24A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qFormat/>
    <w:rsid w:val="00EC24A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-">
    <w:name w:val="Интернет-ссылка"/>
    <w:uiPriority w:val="99"/>
    <w:rsid w:val="00EC24AA"/>
    <w:rPr>
      <w:color w:val="0000FF"/>
      <w:u w:val="single"/>
    </w:rPr>
  </w:style>
  <w:style w:type="character" w:customStyle="1" w:styleId="a3">
    <w:name w:val="Основной текст Знак"/>
    <w:basedOn w:val="a0"/>
    <w:qFormat/>
    <w:rsid w:val="00EC24AA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qFormat/>
    <w:rsid w:val="00EC24AA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uiPriority w:val="99"/>
    <w:qFormat/>
    <w:rsid w:val="00EC24AA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qFormat/>
    <w:rsid w:val="00EC24AA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qFormat/>
    <w:rsid w:val="00EC24AA"/>
  </w:style>
  <w:style w:type="character" w:customStyle="1" w:styleId="a8">
    <w:name w:val="Абзац списка Знак"/>
    <w:uiPriority w:val="34"/>
    <w:qFormat/>
    <w:rsid w:val="00EC24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Strong"/>
    <w:qFormat/>
    <w:rsid w:val="00EC24AA"/>
    <w:rPr>
      <w:b/>
      <w:bCs/>
    </w:rPr>
  </w:style>
  <w:style w:type="character" w:customStyle="1" w:styleId="aa">
    <w:name w:val="Основной текст с отступом Знак"/>
    <w:basedOn w:val="a0"/>
    <w:uiPriority w:val="99"/>
    <w:semiHidden/>
    <w:qFormat/>
    <w:rsid w:val="00EC24AA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qFormat/>
    <w:rsid w:val="00EC24AA"/>
  </w:style>
  <w:style w:type="character" w:customStyle="1" w:styleId="ab">
    <w:name w:val="Основной текст_"/>
    <w:basedOn w:val="a0"/>
    <w:link w:val="11"/>
    <w:qFormat/>
    <w:rsid w:val="00EC24AA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ac">
    <w:name w:val="Текст выноски Знак"/>
    <w:basedOn w:val="a0"/>
    <w:uiPriority w:val="99"/>
    <w:semiHidden/>
    <w:qFormat/>
    <w:rsid w:val="00EC24AA"/>
    <w:rPr>
      <w:rFonts w:ascii="Tahoma" w:eastAsia="Times New Roman" w:hAnsi="Tahoma" w:cs="Tahoma"/>
      <w:sz w:val="16"/>
      <w:szCs w:val="16"/>
    </w:rPr>
  </w:style>
  <w:style w:type="character" w:styleId="ad">
    <w:name w:val="Emphasis"/>
    <w:basedOn w:val="a0"/>
    <w:uiPriority w:val="20"/>
    <w:qFormat/>
    <w:rsid w:val="00EC24AA"/>
    <w:rPr>
      <w:i w:val="0"/>
      <w:iCs w:val="0"/>
    </w:rPr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EC24AA"/>
    <w:rPr>
      <w:vertAlign w:val="superscript"/>
    </w:rPr>
  </w:style>
  <w:style w:type="character" w:customStyle="1" w:styleId="21">
    <w:name w:val="Текст сноски Знак2"/>
    <w:qFormat/>
    <w:locked/>
    <w:rsid w:val="00EC24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2"/>
    <w:qFormat/>
    <w:rsid w:val="00EC24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qFormat/>
    <w:rsid w:val="00EC24AA"/>
    <w:rPr>
      <w:rFonts w:ascii="Times New Roman" w:hAnsi="Times New Roman" w:cs="Times New Roman"/>
      <w:sz w:val="26"/>
      <w:szCs w:val="26"/>
    </w:rPr>
  </w:style>
  <w:style w:type="character" w:customStyle="1" w:styleId="FontStyle73">
    <w:name w:val="Font Style73"/>
    <w:basedOn w:val="a0"/>
    <w:qFormat/>
    <w:rsid w:val="00EC24AA"/>
    <w:rPr>
      <w:rFonts w:ascii="Times New Roman" w:hAnsi="Times New Roman" w:cs="Times New Roman"/>
      <w:sz w:val="26"/>
      <w:szCs w:val="26"/>
    </w:rPr>
  </w:style>
  <w:style w:type="character" w:customStyle="1" w:styleId="CharAttribute1">
    <w:name w:val="CharAttribute1"/>
    <w:uiPriority w:val="99"/>
    <w:qFormat/>
    <w:rsid w:val="00EC24AA"/>
    <w:rPr>
      <w:rFonts w:ascii="Times New Roman" w:hAnsi="Times New Roman"/>
      <w:sz w:val="28"/>
    </w:rPr>
  </w:style>
  <w:style w:type="character" w:customStyle="1" w:styleId="FontStyle89">
    <w:name w:val="Font Style89"/>
    <w:basedOn w:val="a0"/>
    <w:uiPriority w:val="99"/>
    <w:qFormat/>
    <w:rsid w:val="00EC24AA"/>
    <w:rPr>
      <w:rFonts w:ascii="Times New Roman" w:hAnsi="Times New Roman" w:cs="Times New Roman"/>
      <w:color w:val="000000"/>
      <w:sz w:val="26"/>
      <w:szCs w:val="26"/>
    </w:rPr>
  </w:style>
  <w:style w:type="character" w:styleId="af">
    <w:name w:val="Placeholder Text"/>
    <w:basedOn w:val="a0"/>
    <w:uiPriority w:val="99"/>
    <w:semiHidden/>
    <w:qFormat/>
    <w:rsid w:val="00865603"/>
    <w:rPr>
      <w:color w:val="808080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57C72"/>
    <w:rPr>
      <w:color w:val="605E5C"/>
      <w:shd w:val="clear" w:color="auto" w:fill="E1DFDD"/>
    </w:rPr>
  </w:style>
  <w:style w:type="character" w:customStyle="1" w:styleId="af0">
    <w:name w:val="Ссылка указателя"/>
    <w:qFormat/>
  </w:style>
  <w:style w:type="character" w:customStyle="1" w:styleId="af1">
    <w:name w:val="Символ нумерации"/>
    <w:qFormat/>
  </w:style>
  <w:style w:type="character" w:customStyle="1" w:styleId="af2">
    <w:name w:val="Маркеры"/>
    <w:qFormat/>
    <w:rPr>
      <w:rFonts w:ascii="OpenSymbol" w:eastAsia="OpenSymbol" w:hAnsi="OpenSymbol" w:cs="OpenSymbol"/>
    </w:rPr>
  </w:style>
  <w:style w:type="paragraph" w:styleId="af3">
    <w:name w:val="Title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EC24AA"/>
    <w:pPr>
      <w:spacing w:after="120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8">
    <w:name w:val="Верхний и нижний колонтитулы"/>
    <w:basedOn w:val="a"/>
    <w:qFormat/>
  </w:style>
  <w:style w:type="paragraph" w:styleId="af9">
    <w:name w:val="footer"/>
    <w:basedOn w:val="a"/>
    <w:uiPriority w:val="99"/>
    <w:rsid w:val="00EC24AA"/>
    <w:pPr>
      <w:tabs>
        <w:tab w:val="center" w:pos="4153"/>
        <w:tab w:val="right" w:pos="8306"/>
      </w:tabs>
    </w:pPr>
    <w:rPr>
      <w:sz w:val="28"/>
    </w:rPr>
  </w:style>
  <w:style w:type="paragraph" w:customStyle="1" w:styleId="caaieiaie1">
    <w:name w:val="caaieiaie 1"/>
    <w:basedOn w:val="a"/>
    <w:next w:val="a"/>
    <w:qFormat/>
    <w:rsid w:val="00EC24AA"/>
    <w:pPr>
      <w:keepNext/>
      <w:overflowPunct w:val="0"/>
      <w:spacing w:line="360" w:lineRule="auto"/>
      <w:jc w:val="center"/>
    </w:pPr>
    <w:rPr>
      <w:b/>
      <w:caps/>
      <w:sz w:val="28"/>
    </w:rPr>
  </w:style>
  <w:style w:type="paragraph" w:styleId="afa">
    <w:name w:val="header"/>
    <w:basedOn w:val="a"/>
    <w:uiPriority w:val="99"/>
    <w:rsid w:val="00EC24AA"/>
    <w:pPr>
      <w:tabs>
        <w:tab w:val="center" w:pos="4844"/>
        <w:tab w:val="right" w:pos="9689"/>
      </w:tabs>
    </w:pPr>
  </w:style>
  <w:style w:type="paragraph" w:customStyle="1" w:styleId="31">
    <w:name w:val="Основной текст 31"/>
    <w:basedOn w:val="a"/>
    <w:qFormat/>
    <w:rsid w:val="00EC24AA"/>
    <w:pPr>
      <w:jc w:val="center"/>
    </w:pPr>
    <w:rPr>
      <w:b/>
      <w:sz w:val="28"/>
    </w:rPr>
  </w:style>
  <w:style w:type="paragraph" w:customStyle="1" w:styleId="210">
    <w:name w:val="Основной текст 21"/>
    <w:basedOn w:val="a"/>
    <w:qFormat/>
    <w:rsid w:val="00EC24AA"/>
    <w:pPr>
      <w:spacing w:line="360" w:lineRule="auto"/>
      <w:jc w:val="both"/>
    </w:pPr>
    <w:rPr>
      <w:sz w:val="28"/>
    </w:rPr>
  </w:style>
  <w:style w:type="paragraph" w:styleId="afb">
    <w:name w:val="footnote text"/>
    <w:basedOn w:val="a"/>
    <w:rsid w:val="00EC24AA"/>
    <w:pPr>
      <w:suppressLineNumbers/>
      <w:ind w:left="283" w:hanging="283"/>
    </w:pPr>
  </w:style>
  <w:style w:type="paragraph" w:styleId="afc">
    <w:name w:val="List Paragraph"/>
    <w:basedOn w:val="a"/>
    <w:uiPriority w:val="34"/>
    <w:qFormat/>
    <w:rsid w:val="00EC24AA"/>
    <w:pPr>
      <w:widowControl/>
      <w:suppressAutoHyphens w:val="0"/>
      <w:ind w:left="720"/>
      <w:contextualSpacing/>
    </w:pPr>
    <w:rPr>
      <w:lang w:eastAsia="ru-RU"/>
    </w:rPr>
  </w:style>
  <w:style w:type="paragraph" w:customStyle="1" w:styleId="11">
    <w:name w:val="Обычный1"/>
    <w:link w:val="ab"/>
    <w:qFormat/>
    <w:rsid w:val="00EC24AA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qFormat/>
    <w:rsid w:val="00EC24AA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d">
    <w:name w:val="Body Text Indent"/>
    <w:basedOn w:val="a"/>
    <w:uiPriority w:val="99"/>
    <w:semiHidden/>
    <w:unhideWhenUsed/>
    <w:rsid w:val="00EC24AA"/>
    <w:pPr>
      <w:spacing w:after="120"/>
      <w:ind w:left="283"/>
    </w:pPr>
  </w:style>
  <w:style w:type="paragraph" w:customStyle="1" w:styleId="Default">
    <w:name w:val="Default"/>
    <w:qFormat/>
    <w:rsid w:val="00EC24AA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qFormat/>
    <w:rsid w:val="00EC24AA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styleId="afe">
    <w:name w:val="Balloon Text"/>
    <w:basedOn w:val="a"/>
    <w:uiPriority w:val="99"/>
    <w:semiHidden/>
    <w:unhideWhenUsed/>
    <w:qFormat/>
    <w:rsid w:val="00EC24AA"/>
    <w:rPr>
      <w:rFonts w:ascii="Tahoma" w:hAnsi="Tahoma" w:cs="Tahoma"/>
      <w:sz w:val="16"/>
      <w:szCs w:val="16"/>
    </w:rPr>
  </w:style>
  <w:style w:type="paragraph" w:styleId="aff">
    <w:name w:val="Normal (Web)"/>
    <w:basedOn w:val="a"/>
    <w:uiPriority w:val="99"/>
    <w:unhideWhenUsed/>
    <w:qFormat/>
    <w:rsid w:val="00EC24AA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EC24AA"/>
    <w:pPr>
      <w:widowControl/>
      <w:spacing w:line="276" w:lineRule="auto"/>
    </w:pPr>
  </w:style>
  <w:style w:type="paragraph" w:styleId="13">
    <w:name w:val="toc 1"/>
    <w:basedOn w:val="a"/>
    <w:next w:val="a"/>
    <w:autoRedefine/>
    <w:uiPriority w:val="39"/>
    <w:unhideWhenUsed/>
    <w:rsid w:val="00EC24AA"/>
    <w:pPr>
      <w:tabs>
        <w:tab w:val="right" w:leader="dot" w:pos="9625"/>
      </w:tabs>
      <w:spacing w:line="360" w:lineRule="auto"/>
      <w:jc w:val="both"/>
    </w:pPr>
    <w:rPr>
      <w:rFonts w:eastAsiaTheme="majorEastAsia"/>
      <w:sz w:val="28"/>
      <w:szCs w:val="28"/>
    </w:rPr>
  </w:style>
  <w:style w:type="paragraph" w:styleId="23">
    <w:name w:val="Body Text 2"/>
    <w:aliases w:val="Оглавление 2 Знак"/>
    <w:basedOn w:val="a"/>
    <w:link w:val="24"/>
    <w:qFormat/>
    <w:rsid w:val="00EC24AA"/>
    <w:pPr>
      <w:widowControl/>
      <w:suppressAutoHyphens w:val="0"/>
      <w:spacing w:after="120" w:line="480" w:lineRule="auto"/>
    </w:pPr>
    <w:rPr>
      <w:sz w:val="24"/>
      <w:szCs w:val="24"/>
      <w:lang w:eastAsia="ru-RU"/>
    </w:rPr>
  </w:style>
  <w:style w:type="paragraph" w:customStyle="1" w:styleId="Normal1">
    <w:name w:val="Normal1"/>
    <w:qFormat/>
    <w:rsid w:val="00EC24AA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qFormat/>
    <w:rsid w:val="00EC24AA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1">
    <w:name w:val="Style41"/>
    <w:basedOn w:val="a"/>
    <w:qFormat/>
    <w:rsid w:val="00EC24AA"/>
    <w:pPr>
      <w:suppressAutoHyphens w:val="0"/>
      <w:spacing w:line="394" w:lineRule="exact"/>
      <w:ind w:hanging="355"/>
    </w:pPr>
    <w:rPr>
      <w:sz w:val="24"/>
      <w:szCs w:val="24"/>
      <w:lang w:eastAsia="ru-RU"/>
    </w:rPr>
  </w:style>
  <w:style w:type="paragraph" w:customStyle="1" w:styleId="Style48">
    <w:name w:val="Style48"/>
    <w:basedOn w:val="a"/>
    <w:qFormat/>
    <w:rsid w:val="00EC24AA"/>
    <w:pPr>
      <w:suppressAutoHyphens w:val="0"/>
      <w:spacing w:line="480" w:lineRule="exact"/>
      <w:ind w:hanging="355"/>
    </w:pPr>
    <w:rPr>
      <w:sz w:val="24"/>
      <w:szCs w:val="24"/>
      <w:lang w:eastAsia="ru-RU"/>
    </w:rPr>
  </w:style>
  <w:style w:type="paragraph" w:styleId="aff1">
    <w:name w:val="Revision"/>
    <w:uiPriority w:val="99"/>
    <w:semiHidden/>
    <w:qFormat/>
    <w:rsid w:val="0036113C"/>
    <w:rPr>
      <w:rFonts w:ascii="Times New Roman" w:eastAsia="Times New Roman" w:hAnsi="Times New Roman" w:cs="Times New Roman"/>
      <w:sz w:val="20"/>
      <w:szCs w:val="20"/>
    </w:rPr>
  </w:style>
  <w:style w:type="paragraph" w:styleId="24">
    <w:name w:val="toc 2"/>
    <w:aliases w:val="Основной текст 2 Знак1,Оглавление 2 Знак Знак"/>
    <w:basedOn w:val="a"/>
    <w:next w:val="a"/>
    <w:link w:val="23"/>
    <w:autoRedefine/>
    <w:uiPriority w:val="39"/>
    <w:unhideWhenUsed/>
    <w:rsid w:val="00847AE3"/>
    <w:pPr>
      <w:spacing w:after="100"/>
      <w:ind w:left="200"/>
    </w:pPr>
  </w:style>
  <w:style w:type="table" w:styleId="aff2">
    <w:name w:val="Table Grid"/>
    <w:basedOn w:val="a1"/>
    <w:uiPriority w:val="39"/>
    <w:rsid w:val="00EC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EC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Заголовок 2 Знак1"/>
    <w:basedOn w:val="a1"/>
    <w:uiPriority w:val="39"/>
    <w:rsid w:val="00EC24A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EC24A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qFormat/>
    <w:rsid w:val="005A3A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uiPriority w:val="39"/>
    <w:qFormat/>
    <w:rsid w:val="005A3A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Hyperlink"/>
    <w:basedOn w:val="a0"/>
    <w:uiPriority w:val="99"/>
    <w:unhideWhenUsed/>
    <w:rsid w:val="007A55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ernme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br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a.ru/partner/pcg/Pages/Home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economy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nfin.gov.ru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1CB"/>
    <w:rsid w:val="002D56FA"/>
    <w:rsid w:val="0047714E"/>
    <w:rsid w:val="00555367"/>
    <w:rsid w:val="00586A28"/>
    <w:rsid w:val="00593758"/>
    <w:rsid w:val="005B409A"/>
    <w:rsid w:val="006152B0"/>
    <w:rsid w:val="006F09B9"/>
    <w:rsid w:val="0083066F"/>
    <w:rsid w:val="00907CA6"/>
    <w:rsid w:val="00913A4E"/>
    <w:rsid w:val="009A05CE"/>
    <w:rsid w:val="00B2314D"/>
    <w:rsid w:val="00B441CB"/>
    <w:rsid w:val="00CB0BD1"/>
    <w:rsid w:val="00CD25AF"/>
    <w:rsid w:val="00D10F5B"/>
    <w:rsid w:val="00FC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7CA6"/>
  </w:style>
  <w:style w:type="paragraph" w:customStyle="1" w:styleId="E036CA7B6AA74160A07E381AA6A87E7B">
    <w:name w:val="E036CA7B6AA74160A07E381AA6A87E7B"/>
    <w:rsid w:val="00907C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015A41637E4593B1600606D63196ED">
    <w:name w:val="EF015A41637E4593B1600606D63196ED"/>
    <w:rsid w:val="00907C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5A8807A8DD493AA9B4E3B9B8E48A1B">
    <w:name w:val="405A8807A8DD493AA9B4E3B9B8E48A1B"/>
    <w:rsid w:val="00907C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1D5CED1236B4FEC91FADAFB70CDDB17">
    <w:name w:val="D1D5CED1236B4FEC91FADAFB70CDDB17"/>
    <w:rsid w:val="00907C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CCE659C3FD4E83B8A178A0DB68ECB8">
    <w:name w:val="17CCE659C3FD4E83B8A178A0DB68ECB8"/>
    <w:rsid w:val="00907C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97A4BCEA4E424EA3D38DAD39DAFA03">
    <w:name w:val="3C97A4BCEA4E424EA3D38DAD39DAFA03"/>
    <w:rsid w:val="00907C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8016BCE12546DA8450935332310F9C">
    <w:name w:val="638016BCE12546DA8450935332310F9C"/>
    <w:rsid w:val="00907C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16B3AE737574C80B3A25145B76F9623">
    <w:name w:val="816B3AE737574C80B3A25145B76F9623"/>
    <w:rsid w:val="00907CA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33</Pages>
  <Words>8197</Words>
  <Characters>46723</Characters>
  <Application>Microsoft Office Word</Application>
  <DocSecurity>0</DocSecurity>
  <Lines>389</Lines>
  <Paragraphs>109</Paragraphs>
  <ScaleCrop>false</ScaleCrop>
  <Company/>
  <LinksUpToDate>false</LinksUpToDate>
  <CharactersWithSpaces>54811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Зайцева Екатерина Владимировна</cp:lastModifiedBy>
  <cp:revision>45</cp:revision>
  <dcterms:created xsi:type="dcterms:W3CDTF">2023-03-01T13:44:00Z</dcterms:created>
  <dcterms:modified xsi:type="dcterms:W3CDTF">2024-06-17T12:13:00Z</dcterms:modified>
  <dc:language>ru-RU</dc:language>
</cp:coreProperties>
</file>